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2A" w:rsidRPr="007D0A96" w:rsidRDefault="0063372A" w:rsidP="0063372A">
      <w:pPr>
        <w:outlineLvl w:val="0"/>
        <w:rPr>
          <w:rFonts w:ascii="Times" w:hAnsi="Times"/>
        </w:rPr>
      </w:pPr>
    </w:p>
    <w:p w:rsidR="00E75C6B" w:rsidRPr="007D0A96" w:rsidRDefault="00FA3913" w:rsidP="00E75C6B">
      <w:pPr>
        <w:pStyle w:val="VDITitre"/>
      </w:pPr>
      <w:r>
        <w:t>La gauche israélienne est-elle morte ?</w:t>
      </w:r>
    </w:p>
    <w:p w:rsidR="00FA3913" w:rsidRPr="00FA3913" w:rsidRDefault="008B1967" w:rsidP="00FA3913">
      <w:pPr>
        <w:pStyle w:val="VDIAuteur"/>
      </w:pPr>
      <w:proofErr w:type="gramStart"/>
      <w:r w:rsidRPr="007D0A96">
        <w:t>p</w:t>
      </w:r>
      <w:r w:rsidR="00E75C6B" w:rsidRPr="007D0A96">
        <w:t>ar</w:t>
      </w:r>
      <w:proofErr w:type="gramEnd"/>
      <w:r w:rsidR="00E75C6B" w:rsidRPr="007D0A96">
        <w:t xml:space="preserve"> </w:t>
      </w:r>
      <w:r w:rsidR="00FA3913">
        <w:t xml:space="preserve">Denis </w:t>
      </w:r>
      <w:proofErr w:type="spellStart"/>
      <w:r w:rsidR="00FA3913">
        <w:t>Charbit</w:t>
      </w:r>
      <w:proofErr w:type="spellEnd"/>
    </w:p>
    <w:p w:rsidR="00FA3913" w:rsidRPr="00FA3913" w:rsidRDefault="00FA3913" w:rsidP="00FA3913">
      <w:pPr>
        <w:pStyle w:val="VDIChapo"/>
      </w:pPr>
      <w:r w:rsidRPr="00810E5C">
        <w:t xml:space="preserve">Le </w:t>
      </w:r>
      <w:proofErr w:type="spellStart"/>
      <w:r w:rsidRPr="00810E5C">
        <w:t>Parti</w:t>
      </w:r>
      <w:proofErr w:type="spellEnd"/>
      <w:r w:rsidRPr="00810E5C">
        <w:t xml:space="preserve"> </w:t>
      </w:r>
      <w:proofErr w:type="spellStart"/>
      <w:r w:rsidRPr="00810E5C">
        <w:t>travailliste</w:t>
      </w:r>
      <w:proofErr w:type="spellEnd"/>
      <w:r w:rsidRPr="00810E5C">
        <w:t xml:space="preserve"> </w:t>
      </w:r>
      <w:proofErr w:type="spellStart"/>
      <w:r w:rsidRPr="00810E5C">
        <w:t>est</w:t>
      </w:r>
      <w:proofErr w:type="spellEnd"/>
      <w:r w:rsidRPr="00810E5C">
        <w:t xml:space="preserve"> </w:t>
      </w:r>
      <w:proofErr w:type="spellStart"/>
      <w:r>
        <w:t>aujourd’hui</w:t>
      </w:r>
      <w:proofErr w:type="spellEnd"/>
      <w:r w:rsidRPr="00810E5C">
        <w:t xml:space="preserve"> chargé de </w:t>
      </w:r>
      <w:r>
        <w:t>nombreux</w:t>
      </w:r>
      <w:r w:rsidRPr="00810E5C">
        <w:t xml:space="preserve"> </w:t>
      </w:r>
      <w:proofErr w:type="gramStart"/>
      <w:r w:rsidRPr="00810E5C">
        <w:t>péchés :</w:t>
      </w:r>
      <w:proofErr w:type="gramEnd"/>
      <w:r w:rsidRPr="00810E5C">
        <w:t xml:space="preserve"> exode des Palestiniens, discrimination envers les Juifs des </w:t>
      </w:r>
      <w:proofErr w:type="spellStart"/>
      <w:r w:rsidRPr="00810E5C">
        <w:t>pays</w:t>
      </w:r>
      <w:proofErr w:type="spellEnd"/>
      <w:r w:rsidRPr="00810E5C">
        <w:t xml:space="preserve"> </w:t>
      </w:r>
      <w:proofErr w:type="spellStart"/>
      <w:r w:rsidRPr="00810E5C">
        <w:t>arabes</w:t>
      </w:r>
      <w:proofErr w:type="spellEnd"/>
      <w:r w:rsidRPr="00810E5C">
        <w:t xml:space="preserve">, </w:t>
      </w:r>
      <w:proofErr w:type="spellStart"/>
      <w:r w:rsidR="00FD02B4">
        <w:t>sécularisation</w:t>
      </w:r>
      <w:proofErr w:type="spellEnd"/>
      <w:r w:rsidR="00FD02B4">
        <w:t xml:space="preserve">, </w:t>
      </w:r>
      <w:r w:rsidRPr="00810E5C">
        <w:t xml:space="preserve">bureaucratie. </w:t>
      </w:r>
      <w:proofErr w:type="spellStart"/>
      <w:r w:rsidRPr="00810E5C">
        <w:t>C’est</w:t>
      </w:r>
      <w:proofErr w:type="spellEnd"/>
      <w:r w:rsidRPr="00810E5C">
        <w:t xml:space="preserve"> </w:t>
      </w:r>
      <w:proofErr w:type="spellStart"/>
      <w:r w:rsidRPr="00810E5C">
        <w:t>oublier</w:t>
      </w:r>
      <w:proofErr w:type="spellEnd"/>
      <w:r w:rsidRPr="00810E5C">
        <w:t xml:space="preserve"> </w:t>
      </w:r>
      <w:r w:rsidR="00FD02B4" w:rsidRPr="00810E5C">
        <w:t xml:space="preserve">à </w:t>
      </w:r>
      <w:proofErr w:type="spellStart"/>
      <w:r w:rsidR="00FD02B4" w:rsidRPr="00810E5C">
        <w:t>l’heure</w:t>
      </w:r>
      <w:proofErr w:type="spellEnd"/>
      <w:r w:rsidR="00FD02B4" w:rsidRPr="00810E5C">
        <w:t xml:space="preserve"> </w:t>
      </w:r>
      <w:proofErr w:type="spellStart"/>
      <w:r w:rsidR="00FD02B4" w:rsidRPr="00810E5C">
        <w:t>où</w:t>
      </w:r>
      <w:proofErr w:type="spellEnd"/>
      <w:r w:rsidR="00FD02B4" w:rsidRPr="00810E5C">
        <w:t xml:space="preserve"> </w:t>
      </w:r>
      <w:proofErr w:type="spellStart"/>
      <w:r w:rsidR="00FD02B4" w:rsidRPr="00810E5C">
        <w:t>l’État</w:t>
      </w:r>
      <w:proofErr w:type="spellEnd"/>
      <w:r w:rsidR="00FD02B4" w:rsidRPr="00810E5C">
        <w:t xml:space="preserve"> de droit </w:t>
      </w:r>
      <w:proofErr w:type="spellStart"/>
      <w:r w:rsidR="00FD02B4" w:rsidRPr="00810E5C">
        <w:t>est</w:t>
      </w:r>
      <w:proofErr w:type="spellEnd"/>
      <w:r w:rsidR="00FD02B4" w:rsidRPr="00810E5C">
        <w:t xml:space="preserve"> </w:t>
      </w:r>
      <w:proofErr w:type="spellStart"/>
      <w:r w:rsidR="00FD02B4" w:rsidRPr="00810E5C">
        <w:t>menacé</w:t>
      </w:r>
      <w:proofErr w:type="spellEnd"/>
      <w:r w:rsidR="00FD02B4">
        <w:t xml:space="preserve"> en Israël</w:t>
      </w:r>
      <w:r w:rsidR="00FD02B4" w:rsidRPr="00810E5C">
        <w:t xml:space="preserve"> </w:t>
      </w:r>
      <w:proofErr w:type="spellStart"/>
      <w:r w:rsidRPr="00810E5C">
        <w:t>qu’il</w:t>
      </w:r>
      <w:proofErr w:type="spellEnd"/>
      <w:r w:rsidRPr="00810E5C">
        <w:t xml:space="preserve"> a mis </w:t>
      </w:r>
      <w:proofErr w:type="spellStart"/>
      <w:r w:rsidRPr="00810E5C">
        <w:t>sur</w:t>
      </w:r>
      <w:proofErr w:type="spellEnd"/>
      <w:r w:rsidRPr="00810E5C">
        <w:t xml:space="preserve"> pied </w:t>
      </w:r>
      <w:r>
        <w:t xml:space="preserve">la démocratie </w:t>
      </w:r>
      <w:r w:rsidRPr="00810E5C">
        <w:t xml:space="preserve">et l’État-providence. </w:t>
      </w:r>
    </w:p>
    <w:p w:rsidR="00FA3913" w:rsidRPr="00FD02B4" w:rsidRDefault="00FA3913" w:rsidP="00FD02B4">
      <w:pPr>
        <w:pStyle w:val="VDIRecens"/>
      </w:pPr>
      <w:r w:rsidRPr="000D6A7D">
        <w:t xml:space="preserve">À propos de : </w:t>
      </w:r>
      <w:r w:rsidRPr="00FD02B4">
        <w:t xml:space="preserve">- Steve </w:t>
      </w:r>
      <w:proofErr w:type="spellStart"/>
      <w:r w:rsidRPr="00FD02B4">
        <w:t>Jourdin</w:t>
      </w:r>
      <w:proofErr w:type="spellEnd"/>
      <w:r w:rsidRPr="00FD02B4">
        <w:t xml:space="preserve">, </w:t>
      </w:r>
      <w:r w:rsidRPr="00FD02B4">
        <w:rPr>
          <w:i/>
        </w:rPr>
        <w:t>Israël : autopsie d’une gauche (1905-1995),</w:t>
      </w:r>
      <w:r w:rsidRPr="00FD02B4">
        <w:t xml:space="preserve"> Paris, Le Bord de l’eau, 2021. </w:t>
      </w:r>
      <w:r w:rsidR="007219D6">
        <w:t xml:space="preserve">Préface de Elie </w:t>
      </w:r>
      <w:proofErr w:type="spellStart"/>
      <w:r w:rsidR="007219D6">
        <w:t>Barnavi</w:t>
      </w:r>
      <w:proofErr w:type="spellEnd"/>
      <w:r w:rsidR="007219D6">
        <w:t>. 336 p., 24 €.</w:t>
      </w:r>
    </w:p>
    <w:p w:rsidR="00FA3913" w:rsidRPr="00FD02B4" w:rsidRDefault="00FA3913" w:rsidP="00FD02B4">
      <w:pPr>
        <w:pStyle w:val="VDIRecens"/>
      </w:pPr>
      <w:r w:rsidRPr="00FD02B4">
        <w:t xml:space="preserve">- Thomas </w:t>
      </w:r>
      <w:proofErr w:type="spellStart"/>
      <w:r w:rsidRPr="00FD02B4">
        <w:t>Vescovi</w:t>
      </w:r>
      <w:proofErr w:type="spellEnd"/>
      <w:r w:rsidRPr="00FD02B4">
        <w:t xml:space="preserve">, </w:t>
      </w:r>
      <w:r w:rsidRPr="00FD02B4">
        <w:rPr>
          <w:i/>
        </w:rPr>
        <w:t>L’Échec d’une utopie : une histoire des gauches en Israël</w:t>
      </w:r>
      <w:r w:rsidRPr="00FD02B4">
        <w:t>, Paris, La Découverte, 2021.</w:t>
      </w:r>
      <w:r w:rsidR="007219D6">
        <w:t xml:space="preserve"> 372 p., 22 €.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 25 janvier 1949, à l</w:t>
      </w:r>
      <w:r>
        <w:rPr>
          <w:lang w:val="fr-MC"/>
        </w:rPr>
        <w:t>’</w:t>
      </w:r>
      <w:r w:rsidRPr="00E2052D">
        <w:rPr>
          <w:lang w:val="fr-MC"/>
        </w:rPr>
        <w:t>issue des premières élections législatives organisées en Israël</w:t>
      </w:r>
      <w:r>
        <w:rPr>
          <w:lang w:val="fr-MC"/>
        </w:rPr>
        <w:t>,</w:t>
      </w:r>
      <w:r w:rsidRPr="00E2052D">
        <w:rPr>
          <w:lang w:val="fr-MC"/>
        </w:rPr>
        <w:t xml:space="preserve"> alors même que la guerre d</w:t>
      </w:r>
      <w:r>
        <w:rPr>
          <w:lang w:val="fr-MC"/>
        </w:rPr>
        <w:t>’</w:t>
      </w:r>
      <w:r w:rsidRPr="00E2052D">
        <w:rPr>
          <w:lang w:val="fr-MC"/>
        </w:rPr>
        <w:t>Indépendance n</w:t>
      </w:r>
      <w:r>
        <w:rPr>
          <w:lang w:val="fr-MC"/>
        </w:rPr>
        <w:t>’</w:t>
      </w:r>
      <w:r w:rsidRPr="00E2052D">
        <w:rPr>
          <w:lang w:val="fr-MC"/>
        </w:rPr>
        <w:t>était pas encore terminée, le parti des ouvriers d</w:t>
      </w:r>
      <w:r>
        <w:rPr>
          <w:lang w:val="fr-MC"/>
        </w:rPr>
        <w:t>’</w:t>
      </w:r>
      <w:proofErr w:type="spellStart"/>
      <w:r w:rsidRPr="00E2052D">
        <w:rPr>
          <w:lang w:val="fr-MC"/>
        </w:rPr>
        <w:t>Eretz</w:t>
      </w:r>
      <w:proofErr w:type="spellEnd"/>
      <w:r w:rsidRPr="00E2052D">
        <w:rPr>
          <w:lang w:val="fr-MC"/>
        </w:rPr>
        <w:t xml:space="preserve"> Israël, plus connu sous le nom de </w:t>
      </w:r>
      <w:proofErr w:type="spellStart"/>
      <w:r w:rsidRPr="00E2052D">
        <w:rPr>
          <w:i/>
          <w:iCs/>
          <w:lang w:val="fr-MC"/>
        </w:rPr>
        <w:t>Mapaï</w:t>
      </w:r>
      <w:proofErr w:type="spellEnd"/>
      <w:r w:rsidRPr="00E2052D">
        <w:rPr>
          <w:lang w:val="fr-MC"/>
        </w:rPr>
        <w:t>, arrivait en tête du scrutin, devançant de très loin tous ses concurrents de gauche comme de droite. Soixante-treize ans plus tard, à l</w:t>
      </w:r>
      <w:r>
        <w:rPr>
          <w:lang w:val="fr-MC"/>
        </w:rPr>
        <w:t>’</w:t>
      </w:r>
      <w:r w:rsidRPr="00E2052D">
        <w:rPr>
          <w:lang w:val="fr-MC"/>
        </w:rPr>
        <w:t>issue de la 25</w:t>
      </w:r>
      <w:r w:rsidRPr="00405E10">
        <w:rPr>
          <w:vertAlign w:val="superscript"/>
          <w:lang w:val="fr-MC"/>
        </w:rPr>
        <w:t>e</w:t>
      </w:r>
      <w:r w:rsidRPr="00E2052D">
        <w:rPr>
          <w:lang w:val="fr-MC"/>
        </w:rPr>
        <w:t xml:space="preserve"> consultation électorale qui s</w:t>
      </w:r>
      <w:r>
        <w:rPr>
          <w:lang w:val="fr-MC"/>
        </w:rPr>
        <w:t>’</w:t>
      </w:r>
      <w:r w:rsidRPr="00E2052D">
        <w:rPr>
          <w:lang w:val="fr-MC"/>
        </w:rPr>
        <w:t>est déroulée le 1</w:t>
      </w:r>
      <w:r w:rsidRPr="00EB29ED">
        <w:rPr>
          <w:vertAlign w:val="superscript"/>
          <w:lang w:val="fr-MC"/>
        </w:rPr>
        <w:t>er</w:t>
      </w:r>
      <w:r w:rsidRPr="00E2052D">
        <w:rPr>
          <w:lang w:val="fr-MC"/>
        </w:rPr>
        <w:t xml:space="preserve"> novembre 2022, le rejeton du </w:t>
      </w:r>
      <w:proofErr w:type="spellStart"/>
      <w:r w:rsidRPr="00E2052D">
        <w:rPr>
          <w:i/>
          <w:iCs/>
          <w:lang w:val="fr-MC"/>
        </w:rPr>
        <w:t>Mapaï</w:t>
      </w:r>
      <w:proofErr w:type="spellEnd"/>
      <w:r w:rsidRPr="00E2052D">
        <w:rPr>
          <w:lang w:val="fr-MC"/>
        </w:rPr>
        <w:t xml:space="preserve">, le </w:t>
      </w:r>
      <w:r>
        <w:rPr>
          <w:lang w:val="fr-MC"/>
        </w:rPr>
        <w:t>« </w:t>
      </w:r>
      <w:r w:rsidRPr="00E2052D">
        <w:rPr>
          <w:lang w:val="fr-MC"/>
        </w:rPr>
        <w:t>parti du Travail</w:t>
      </w:r>
      <w:r>
        <w:rPr>
          <w:lang w:val="fr-MC"/>
        </w:rPr>
        <w:t> »</w:t>
      </w:r>
      <w:r w:rsidRPr="00E2052D">
        <w:rPr>
          <w:lang w:val="fr-MC"/>
        </w:rPr>
        <w:t xml:space="preserve"> (en français, </w:t>
      </w:r>
      <w:r>
        <w:rPr>
          <w:lang w:val="fr-MC"/>
        </w:rPr>
        <w:t>P</w:t>
      </w:r>
      <w:r w:rsidRPr="00E2052D">
        <w:rPr>
          <w:lang w:val="fr-MC"/>
        </w:rPr>
        <w:t>arti travailliste)</w:t>
      </w:r>
      <w:r>
        <w:rPr>
          <w:lang w:val="fr-MC"/>
        </w:rPr>
        <w:t>,</w:t>
      </w:r>
      <w:r w:rsidRPr="00E2052D">
        <w:rPr>
          <w:lang w:val="fr-MC"/>
        </w:rPr>
        <w:t xml:space="preserve"> s</w:t>
      </w:r>
      <w:r>
        <w:rPr>
          <w:lang w:val="fr-MC"/>
        </w:rPr>
        <w:t>’</w:t>
      </w:r>
      <w:r w:rsidRPr="00E2052D">
        <w:rPr>
          <w:lang w:val="fr-MC"/>
        </w:rPr>
        <w:t>est retrouvé à la toute</w:t>
      </w:r>
      <w:bookmarkStart w:id="0" w:name="_GoBack"/>
      <w:bookmarkEnd w:id="0"/>
      <w:r w:rsidRPr="00E2052D">
        <w:rPr>
          <w:lang w:val="fr-MC"/>
        </w:rPr>
        <w:t xml:space="preserve"> dernière place parmi les dix formations représentées à la Knesset.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De sa gloire d</w:t>
      </w:r>
      <w:r>
        <w:rPr>
          <w:lang w:val="fr-MC"/>
        </w:rPr>
        <w:t>’</w:t>
      </w:r>
      <w:r w:rsidRPr="00E2052D">
        <w:rPr>
          <w:lang w:val="fr-MC"/>
        </w:rPr>
        <w:t>antan, lorsqu</w:t>
      </w:r>
      <w:r>
        <w:rPr>
          <w:lang w:val="fr-MC"/>
        </w:rPr>
        <w:t>’</w:t>
      </w:r>
      <w:r w:rsidRPr="00E2052D">
        <w:rPr>
          <w:lang w:val="fr-MC"/>
        </w:rPr>
        <w:t>il recueillait 35</w:t>
      </w:r>
      <w:r>
        <w:rPr>
          <w:lang w:val="fr-MC"/>
        </w:rPr>
        <w:t>,</w:t>
      </w:r>
      <w:r w:rsidRPr="00E2052D">
        <w:rPr>
          <w:lang w:val="fr-MC"/>
        </w:rPr>
        <w:t>7</w:t>
      </w:r>
      <w:r>
        <w:rPr>
          <w:lang w:val="fr-MC"/>
        </w:rPr>
        <w:t> </w:t>
      </w:r>
      <w:r w:rsidRPr="00E2052D">
        <w:rPr>
          <w:lang w:val="fr-MC"/>
        </w:rPr>
        <w:t xml:space="preserve">% des suffrages exprimés et disposait de 46 sièges sur les 120 que compte la Knesset, il ne reste plus rien ou </w:t>
      </w:r>
      <w:r w:rsidRPr="00E2052D">
        <w:rPr>
          <w:lang w:val="fr-MC"/>
        </w:rPr>
        <w:lastRenderedPageBreak/>
        <w:t>presque</w:t>
      </w:r>
      <w:r w:rsidR="00FD02B4">
        <w:rPr>
          <w:lang w:val="fr-MC"/>
        </w:rPr>
        <w:t> </w:t>
      </w:r>
      <w:r w:rsidRPr="00E2052D">
        <w:rPr>
          <w:lang w:val="fr-MC"/>
        </w:rPr>
        <w:t>: 4 sièges seulement</w:t>
      </w:r>
      <w:r>
        <w:rPr>
          <w:lang w:val="fr-MC"/>
        </w:rPr>
        <w:t>,</w:t>
      </w:r>
      <w:r w:rsidRPr="00E2052D">
        <w:rPr>
          <w:lang w:val="fr-MC"/>
        </w:rPr>
        <w:t xml:space="preserve"> après avoir péniblement rassemblé 3</w:t>
      </w:r>
      <w:r>
        <w:rPr>
          <w:lang w:val="fr-MC"/>
        </w:rPr>
        <w:t>,</w:t>
      </w:r>
      <w:r w:rsidRPr="00E2052D">
        <w:rPr>
          <w:lang w:val="fr-MC"/>
        </w:rPr>
        <w:t>69</w:t>
      </w:r>
      <w:r>
        <w:rPr>
          <w:lang w:val="fr-MC"/>
        </w:rPr>
        <w:t> </w:t>
      </w:r>
      <w:r w:rsidRPr="00E2052D">
        <w:rPr>
          <w:lang w:val="fr-MC"/>
        </w:rPr>
        <w:t>% des suffrages exprimés, tout juste au-dessus du seuil d</w:t>
      </w:r>
      <w:r>
        <w:rPr>
          <w:lang w:val="fr-MC"/>
        </w:rPr>
        <w:t>’</w:t>
      </w:r>
      <w:r w:rsidRPr="00E2052D">
        <w:rPr>
          <w:lang w:val="fr-MC"/>
        </w:rPr>
        <w:t xml:space="preserve">éligibilité. Si le </w:t>
      </w:r>
      <w:r>
        <w:rPr>
          <w:lang w:val="fr-MC"/>
        </w:rPr>
        <w:t>P</w:t>
      </w:r>
      <w:r w:rsidRPr="00E2052D">
        <w:rPr>
          <w:lang w:val="fr-MC"/>
        </w:rPr>
        <w:t>arti travailliste a tenu sur la longue durée, le nombre de sièges obtenus et sa part dans l</w:t>
      </w:r>
      <w:r>
        <w:rPr>
          <w:lang w:val="fr-MC"/>
        </w:rPr>
        <w:t>’</w:t>
      </w:r>
      <w:r w:rsidRPr="00E2052D">
        <w:rPr>
          <w:lang w:val="fr-MC"/>
        </w:rPr>
        <w:t xml:space="preserve">électorat ont été divisés par dix.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Peut-on concevoir de comparaison plus éloquente</w:t>
      </w:r>
      <w:r>
        <w:rPr>
          <w:lang w:val="fr-MC"/>
        </w:rPr>
        <w:t>,</w:t>
      </w:r>
      <w:r w:rsidRPr="00E2052D">
        <w:rPr>
          <w:lang w:val="fr-MC"/>
        </w:rPr>
        <w:t xml:space="preserve"> pour rendre compte de l</w:t>
      </w:r>
      <w:r>
        <w:rPr>
          <w:lang w:val="fr-MC"/>
        </w:rPr>
        <w:t>’</w:t>
      </w:r>
      <w:r w:rsidRPr="00E2052D">
        <w:rPr>
          <w:lang w:val="fr-MC"/>
        </w:rPr>
        <w:t>abîme qui sépare le triomphe du parti d</w:t>
      </w:r>
      <w:r>
        <w:rPr>
          <w:lang w:val="fr-MC"/>
        </w:rPr>
        <w:t>’</w:t>
      </w:r>
      <w:r w:rsidRPr="00E2052D">
        <w:rPr>
          <w:lang w:val="fr-MC"/>
        </w:rPr>
        <w:t>autrefois de sa misère actuelle confinant à l</w:t>
      </w:r>
      <w:r>
        <w:rPr>
          <w:lang w:val="fr-MC"/>
        </w:rPr>
        <w:t>’</w:t>
      </w:r>
      <w:r w:rsidRPr="00E2052D">
        <w:rPr>
          <w:lang w:val="fr-MC"/>
        </w:rPr>
        <w:t>agonie</w:t>
      </w:r>
      <w:r>
        <w:rPr>
          <w:lang w:val="fr-MC"/>
        </w:rPr>
        <w:t> </w:t>
      </w:r>
      <w:r w:rsidRPr="00E2052D">
        <w:rPr>
          <w:lang w:val="fr-MC"/>
        </w:rPr>
        <w:t>? Requiem ou kaddish, l</w:t>
      </w:r>
      <w:r>
        <w:rPr>
          <w:lang w:val="fr-MC"/>
        </w:rPr>
        <w:t>’</w:t>
      </w:r>
      <w:r w:rsidRPr="00E2052D">
        <w:rPr>
          <w:lang w:val="fr-MC"/>
        </w:rPr>
        <w:t>heure est venue de proclamer l</w:t>
      </w:r>
      <w:r>
        <w:rPr>
          <w:lang w:val="fr-MC"/>
        </w:rPr>
        <w:t>’</w:t>
      </w:r>
      <w:r w:rsidRPr="00E2052D">
        <w:rPr>
          <w:lang w:val="fr-MC"/>
        </w:rPr>
        <w:t>avis de décès d</w:t>
      </w:r>
      <w:r>
        <w:rPr>
          <w:lang w:val="fr-MC"/>
        </w:rPr>
        <w:t>’</w:t>
      </w:r>
      <w:r w:rsidRPr="00E2052D">
        <w:rPr>
          <w:lang w:val="fr-MC"/>
        </w:rPr>
        <w:t>une formation politique qui fut longtemps un parti de gouvernement dirigé par les plus illustres leaders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 xml:space="preserve">Israël, David Ben </w:t>
      </w:r>
      <w:proofErr w:type="spellStart"/>
      <w:r w:rsidRPr="00E2052D">
        <w:rPr>
          <w:lang w:val="fr-MC"/>
        </w:rPr>
        <w:t>Gourion</w:t>
      </w:r>
      <w:proofErr w:type="spellEnd"/>
      <w:r w:rsidRPr="00E2052D">
        <w:rPr>
          <w:lang w:val="fr-MC"/>
        </w:rPr>
        <w:t xml:space="preserve">, Golda </w:t>
      </w:r>
      <w:proofErr w:type="spellStart"/>
      <w:r w:rsidRPr="00E2052D">
        <w:rPr>
          <w:lang w:val="fr-MC"/>
        </w:rPr>
        <w:t>Meïr</w:t>
      </w:r>
      <w:proofErr w:type="spellEnd"/>
      <w:r w:rsidRPr="00E2052D">
        <w:rPr>
          <w:lang w:val="fr-MC"/>
        </w:rPr>
        <w:t xml:space="preserve">, Yitzhak Rabin </w:t>
      </w:r>
      <w:r>
        <w:rPr>
          <w:lang w:val="fr-MC"/>
        </w:rPr>
        <w:t>ou</w:t>
      </w:r>
      <w:r w:rsidRPr="00E2052D">
        <w:rPr>
          <w:lang w:val="fr-MC"/>
        </w:rPr>
        <w:t xml:space="preserve"> Shimon Pérès. C</w:t>
      </w:r>
      <w:r>
        <w:rPr>
          <w:lang w:val="fr-MC"/>
        </w:rPr>
        <w:t>’</w:t>
      </w:r>
      <w:r w:rsidRPr="00E2052D">
        <w:rPr>
          <w:lang w:val="fr-MC"/>
        </w:rPr>
        <w:t>est cette histoire</w:t>
      </w:r>
      <w:r>
        <w:rPr>
          <w:lang w:val="fr-MC"/>
        </w:rPr>
        <w:t>,</w:t>
      </w:r>
      <w:r w:rsidRPr="00E2052D">
        <w:rPr>
          <w:lang w:val="fr-MC"/>
        </w:rPr>
        <w:t xml:space="preserve"> de l</w:t>
      </w:r>
      <w:r>
        <w:rPr>
          <w:lang w:val="fr-MC"/>
        </w:rPr>
        <w:t>’</w:t>
      </w:r>
      <w:r w:rsidRPr="00E2052D">
        <w:rPr>
          <w:lang w:val="fr-MC"/>
        </w:rPr>
        <w:t>apogée à la chute</w:t>
      </w:r>
      <w:r>
        <w:rPr>
          <w:lang w:val="fr-MC"/>
        </w:rPr>
        <w:t>,</w:t>
      </w:r>
      <w:r w:rsidRPr="00E2052D">
        <w:rPr>
          <w:lang w:val="fr-MC"/>
        </w:rPr>
        <w:t xml:space="preserve"> que s</w:t>
      </w:r>
      <w:r>
        <w:rPr>
          <w:lang w:val="fr-MC"/>
        </w:rPr>
        <w:t>’</w:t>
      </w:r>
      <w:r w:rsidRPr="00E2052D">
        <w:rPr>
          <w:lang w:val="fr-MC"/>
        </w:rPr>
        <w:t>efforcent de relater et d</w:t>
      </w:r>
      <w:r>
        <w:rPr>
          <w:lang w:val="fr-MC"/>
        </w:rPr>
        <w:t>’</w:t>
      </w:r>
      <w:r w:rsidRPr="00E2052D">
        <w:rPr>
          <w:lang w:val="fr-MC"/>
        </w:rPr>
        <w:t xml:space="preserve">expliquer deux livres parus en 2021 : </w:t>
      </w:r>
      <w:r w:rsidRPr="00E2052D">
        <w:rPr>
          <w:i/>
          <w:iCs/>
          <w:lang w:val="fr-MC"/>
        </w:rPr>
        <w:t>Israël : autopsie d</w:t>
      </w:r>
      <w:r>
        <w:rPr>
          <w:i/>
          <w:iCs/>
          <w:lang w:val="fr-MC"/>
        </w:rPr>
        <w:t>’</w:t>
      </w:r>
      <w:r w:rsidRPr="00E2052D">
        <w:rPr>
          <w:i/>
          <w:iCs/>
          <w:lang w:val="fr-MC"/>
        </w:rPr>
        <w:t xml:space="preserve">une gauche </w:t>
      </w:r>
      <w:r w:rsidRPr="00E2052D">
        <w:rPr>
          <w:lang w:val="fr-MC"/>
        </w:rPr>
        <w:t xml:space="preserve">de 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et </w:t>
      </w:r>
      <w:r w:rsidRPr="00E2052D">
        <w:rPr>
          <w:i/>
          <w:iCs/>
          <w:lang w:val="fr-MC"/>
        </w:rPr>
        <w:t>L</w:t>
      </w:r>
      <w:r>
        <w:rPr>
          <w:i/>
          <w:iCs/>
          <w:lang w:val="fr-MC"/>
        </w:rPr>
        <w:t>’É</w:t>
      </w:r>
      <w:r w:rsidRPr="00E2052D">
        <w:rPr>
          <w:i/>
          <w:iCs/>
          <w:lang w:val="fr-MC"/>
        </w:rPr>
        <w:t>chec d</w:t>
      </w:r>
      <w:r>
        <w:rPr>
          <w:i/>
          <w:iCs/>
          <w:lang w:val="fr-MC"/>
        </w:rPr>
        <w:t>’</w:t>
      </w:r>
      <w:r w:rsidRPr="00E2052D">
        <w:rPr>
          <w:i/>
          <w:iCs/>
          <w:lang w:val="fr-MC"/>
        </w:rPr>
        <w:t xml:space="preserve">une utopie : une histoire des gauches en Israël </w:t>
      </w:r>
      <w:r w:rsidRPr="00E2052D">
        <w:rPr>
          <w:lang w:val="fr-MC"/>
        </w:rPr>
        <w:t xml:space="preserve">de Thomas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. </w:t>
      </w:r>
    </w:p>
    <w:p w:rsidR="00FA3913" w:rsidRPr="00BA5E08" w:rsidRDefault="00FA3913" w:rsidP="00FA3913">
      <w:pPr>
        <w:pStyle w:val="VDIIntertitre"/>
        <w:rPr>
          <w:lang w:val="fr-MC"/>
        </w:rPr>
      </w:pPr>
      <w:r w:rsidRPr="00BA5E08">
        <w:rPr>
          <w:lang w:val="fr-MC"/>
        </w:rPr>
        <w:t>De l’apogée à la chute</w:t>
      </w:r>
    </w:p>
    <w:p w:rsidR="00FA3913" w:rsidRPr="00E2052D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</w:t>
      </w:r>
      <w:r>
        <w:rPr>
          <w:lang w:val="fr-MC"/>
        </w:rPr>
        <w:t>’</w:t>
      </w:r>
      <w:r w:rsidRPr="00E2052D">
        <w:rPr>
          <w:lang w:val="fr-MC"/>
        </w:rPr>
        <w:t>initiative de les publier est à louer</w:t>
      </w:r>
      <w:r>
        <w:rPr>
          <w:lang w:val="fr-MC"/>
        </w:rPr>
        <w:t>,</w:t>
      </w:r>
      <w:r w:rsidRPr="00E2052D">
        <w:rPr>
          <w:lang w:val="fr-MC"/>
        </w:rPr>
        <w:t xml:space="preserve"> car la publication d</w:t>
      </w:r>
      <w:r>
        <w:rPr>
          <w:lang w:val="fr-MC"/>
        </w:rPr>
        <w:t>’</w:t>
      </w:r>
      <w:r w:rsidRPr="00E2052D">
        <w:rPr>
          <w:lang w:val="fr-MC"/>
        </w:rPr>
        <w:t xml:space="preserve">ouvrages scientifiques sur la politique israélienne est devenue rare en France. En outre, </w:t>
      </w:r>
      <w:r w:rsidRPr="00E2052D">
        <w:t xml:space="preserve">les deux éditeurs </w:t>
      </w:r>
      <w:r w:rsidRPr="00A51E8F">
        <w:rPr>
          <w:lang w:val="fr-MC"/>
        </w:rPr>
        <w:t xml:space="preserve">– </w:t>
      </w:r>
      <w:r w:rsidRPr="00A51E8F">
        <w:rPr>
          <w:iCs/>
          <w:lang w:val="fr-MC"/>
        </w:rPr>
        <w:t xml:space="preserve">Le Bord de l’eau </w:t>
      </w:r>
      <w:r w:rsidRPr="00A51E8F">
        <w:rPr>
          <w:lang w:val="fr-MC"/>
        </w:rPr>
        <w:t>et</w:t>
      </w:r>
      <w:r w:rsidRPr="00A51E8F">
        <w:rPr>
          <w:iCs/>
          <w:lang w:val="fr-MC"/>
        </w:rPr>
        <w:t xml:space="preserve"> La Découverte</w:t>
      </w:r>
      <w:r w:rsidRPr="00A51E8F">
        <w:rPr>
          <w:lang w:val="fr-MC"/>
        </w:rPr>
        <w:t xml:space="preserve"> – ont eu l’audace de faire confiance à de jeunes c</w:t>
      </w:r>
      <w:r w:rsidRPr="00E2052D">
        <w:rPr>
          <w:lang w:val="fr-MC"/>
        </w:rPr>
        <w:t>hercheurs qui s</w:t>
      </w:r>
      <w:r>
        <w:rPr>
          <w:lang w:val="fr-MC"/>
        </w:rPr>
        <w:t>’</w:t>
      </w:r>
      <w:r w:rsidRPr="00E2052D">
        <w:rPr>
          <w:lang w:val="fr-MC"/>
        </w:rPr>
        <w:t xml:space="preserve">étaient courageusement résolus à écrire une thèse sur la gauche israélienne dans une université française. </w:t>
      </w:r>
    </w:p>
    <w:p w:rsidR="00FA3913" w:rsidRPr="00E2052D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Leur récit commence, cela va de soi, avant la création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>Israël</w:t>
      </w:r>
      <w:r>
        <w:rPr>
          <w:lang w:val="fr-MC"/>
        </w:rPr>
        <w:t> ;</w:t>
      </w:r>
      <w:r w:rsidRPr="00E2052D">
        <w:rPr>
          <w:lang w:val="fr-MC"/>
        </w:rPr>
        <w:t xml:space="preserve"> mais</w:t>
      </w:r>
      <w:r>
        <w:rPr>
          <w:lang w:val="fr-MC"/>
        </w:rPr>
        <w:t xml:space="preserve">, </w:t>
      </w:r>
      <w:r w:rsidRPr="00E2052D">
        <w:rPr>
          <w:lang w:val="fr-MC"/>
        </w:rPr>
        <w:t xml:space="preserve">alors que 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met un point final à l</w:t>
      </w:r>
      <w:r>
        <w:rPr>
          <w:lang w:val="fr-MC"/>
        </w:rPr>
        <w:t>’</w:t>
      </w:r>
      <w:r w:rsidRPr="00E2052D">
        <w:rPr>
          <w:lang w:val="fr-MC"/>
        </w:rPr>
        <w:t xml:space="preserve">étude du </w:t>
      </w:r>
      <w:r>
        <w:rPr>
          <w:lang w:val="fr-MC"/>
        </w:rPr>
        <w:t>P</w:t>
      </w:r>
      <w:r w:rsidRPr="00E2052D">
        <w:rPr>
          <w:lang w:val="fr-MC"/>
        </w:rPr>
        <w:t>arti travailliste avec l</w:t>
      </w:r>
      <w:r>
        <w:rPr>
          <w:lang w:val="fr-MC"/>
        </w:rPr>
        <w:t>’</w:t>
      </w:r>
      <w:r w:rsidRPr="00E2052D">
        <w:rPr>
          <w:lang w:val="fr-MC"/>
        </w:rPr>
        <w:t>assassinat d</w:t>
      </w:r>
      <w:r>
        <w:rPr>
          <w:lang w:val="fr-MC"/>
        </w:rPr>
        <w:t>’</w:t>
      </w:r>
      <w:r w:rsidRPr="00E2052D">
        <w:rPr>
          <w:lang w:val="fr-MC"/>
        </w:rPr>
        <w:t xml:space="preserve">Yitzhak Rabin en 1995, Thomas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>, lui, pousse la narration jusqu</w:t>
      </w:r>
      <w:r>
        <w:rPr>
          <w:lang w:val="fr-MC"/>
        </w:rPr>
        <w:t>’</w:t>
      </w:r>
      <w:r w:rsidRPr="00E2052D">
        <w:rPr>
          <w:lang w:val="fr-MC"/>
        </w:rPr>
        <w:t>aux derniers avatars de la gauche israélienne en 2020.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Les livres des deux jeunes historiens s</w:t>
      </w:r>
      <w:r>
        <w:rPr>
          <w:lang w:val="fr-MC"/>
        </w:rPr>
        <w:t>’</w:t>
      </w:r>
      <w:r w:rsidRPr="00E2052D">
        <w:rPr>
          <w:lang w:val="fr-MC"/>
        </w:rPr>
        <w:t>opposent, mais</w:t>
      </w:r>
      <w:r>
        <w:rPr>
          <w:lang w:val="fr-MC"/>
        </w:rPr>
        <w:t>,</w:t>
      </w:r>
      <w:r w:rsidRPr="00E2052D">
        <w:rPr>
          <w:lang w:val="fr-MC"/>
        </w:rPr>
        <w:t xml:space="preserve"> pour le lecteur qui les lira dans la foulée, ils se complètent admirablement : le premier est exclusivement axé sur le </w:t>
      </w:r>
      <w:r>
        <w:rPr>
          <w:lang w:val="fr-MC"/>
        </w:rPr>
        <w:t>P</w:t>
      </w:r>
      <w:r w:rsidRPr="00E2052D">
        <w:rPr>
          <w:lang w:val="fr-MC"/>
        </w:rPr>
        <w:t>arti travailliste, et notamment sur les réformes sociales et économiques qu</w:t>
      </w:r>
      <w:r>
        <w:rPr>
          <w:lang w:val="fr-MC"/>
        </w:rPr>
        <w:t>’</w:t>
      </w:r>
      <w:r w:rsidRPr="00E2052D">
        <w:rPr>
          <w:lang w:val="fr-MC"/>
        </w:rPr>
        <w:t>il a entreprises, alors que celui de son condisciple couvre l</w:t>
      </w:r>
      <w:r>
        <w:rPr>
          <w:lang w:val="fr-MC"/>
        </w:rPr>
        <w:t>’</w:t>
      </w:r>
      <w:r w:rsidRPr="00E2052D">
        <w:rPr>
          <w:lang w:val="fr-MC"/>
        </w:rPr>
        <w:t xml:space="preserve">ensemble des formations politiques </w:t>
      </w:r>
      <w:r>
        <w:rPr>
          <w:lang w:val="fr-MC"/>
        </w:rPr>
        <w:t>et</w:t>
      </w:r>
      <w:r w:rsidRPr="00E2052D">
        <w:rPr>
          <w:lang w:val="fr-MC"/>
        </w:rPr>
        <w:t xml:space="preserve"> associatives qui se réclament de la gauche, qu</w:t>
      </w:r>
      <w:r>
        <w:rPr>
          <w:lang w:val="fr-MC"/>
        </w:rPr>
        <w:t>’</w:t>
      </w:r>
      <w:r w:rsidRPr="00E2052D">
        <w:rPr>
          <w:lang w:val="fr-MC"/>
        </w:rPr>
        <w:t>elles soient juives ou arabes, ou encore judéo-arabes, sionistes ou non</w:t>
      </w:r>
      <w:r>
        <w:rPr>
          <w:lang w:val="fr-MC"/>
        </w:rPr>
        <w:t xml:space="preserve"> </w:t>
      </w:r>
      <w:r w:rsidRPr="00E2052D">
        <w:rPr>
          <w:lang w:val="fr-MC"/>
        </w:rPr>
        <w:t xml:space="preserve">sionistes.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Comme le public visé va bien au-delà du cercle étroit des spécialistes, le livre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>est pas conçu comme une monographie détaillée sur un seul parti</w:t>
      </w:r>
      <w:r>
        <w:rPr>
          <w:lang w:val="fr-MC"/>
        </w:rPr>
        <w:t> ;</w:t>
      </w:r>
      <w:r w:rsidRPr="00E2052D">
        <w:rPr>
          <w:lang w:val="fr-MC"/>
        </w:rPr>
        <w:t xml:space="preserve"> il est tout aussi bien une histoire politique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 xml:space="preserve">Israël, tandis que celui de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est </w:t>
      </w:r>
      <w:r w:rsidRPr="00E2052D">
        <w:rPr>
          <w:lang w:val="fr-MC"/>
        </w:rPr>
        <w:lastRenderedPageBreak/>
        <w:t>bel et bien une histoire du conflit et de ses répercussions sur l</w:t>
      </w:r>
      <w:r>
        <w:rPr>
          <w:lang w:val="fr-MC"/>
        </w:rPr>
        <w:t>’</w:t>
      </w:r>
      <w:r w:rsidRPr="00E2052D">
        <w:rPr>
          <w:lang w:val="fr-MC"/>
        </w:rPr>
        <w:t xml:space="preserve">échiquier politique au temps du </w:t>
      </w:r>
      <w:r>
        <w:rPr>
          <w:lang w:val="fr-MC"/>
        </w:rPr>
        <w:t>m</w:t>
      </w:r>
      <w:r w:rsidRPr="00E2052D">
        <w:rPr>
          <w:lang w:val="fr-MC"/>
        </w:rPr>
        <w:t>andat britannique</w:t>
      </w:r>
      <w:r>
        <w:rPr>
          <w:lang w:val="fr-MC"/>
        </w:rPr>
        <w:t>,</w:t>
      </w:r>
      <w:r w:rsidRPr="00E2052D">
        <w:rPr>
          <w:lang w:val="fr-MC"/>
        </w:rPr>
        <w:t xml:space="preserve"> puis à l</w:t>
      </w:r>
      <w:r>
        <w:rPr>
          <w:lang w:val="fr-MC"/>
        </w:rPr>
        <w:t>’</w:t>
      </w:r>
      <w:r w:rsidRPr="00E2052D">
        <w:rPr>
          <w:lang w:val="fr-MC"/>
        </w:rPr>
        <w:t>ère de l</w:t>
      </w:r>
      <w:r>
        <w:rPr>
          <w:lang w:val="fr-MC"/>
        </w:rPr>
        <w:t>’É</w:t>
      </w:r>
      <w:r w:rsidRPr="00E2052D">
        <w:rPr>
          <w:lang w:val="fr-MC"/>
        </w:rPr>
        <w:t>tat d</w:t>
      </w:r>
      <w:r>
        <w:rPr>
          <w:lang w:val="fr-MC"/>
        </w:rPr>
        <w:t>’</w:t>
      </w:r>
      <w:r w:rsidRPr="00E2052D">
        <w:rPr>
          <w:lang w:val="fr-MC"/>
        </w:rPr>
        <w:t xml:space="preserve">Israël.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Le cœur du premier ouvrage se situe dans les trois premières décennies de l</w:t>
      </w:r>
      <w:r>
        <w:rPr>
          <w:lang w:val="fr-MC"/>
        </w:rPr>
        <w:t>’</w:t>
      </w:r>
      <w:r w:rsidRPr="00E2052D">
        <w:rPr>
          <w:lang w:val="fr-MC"/>
        </w:rPr>
        <w:t>existence d</w:t>
      </w:r>
      <w:r>
        <w:rPr>
          <w:lang w:val="fr-MC"/>
        </w:rPr>
        <w:t>’</w:t>
      </w:r>
      <w:r w:rsidRPr="00E2052D">
        <w:rPr>
          <w:lang w:val="fr-MC"/>
        </w:rPr>
        <w:t>Israël</w:t>
      </w:r>
      <w:r>
        <w:rPr>
          <w:lang w:val="fr-MC"/>
        </w:rPr>
        <w:t xml:space="preserve">, </w:t>
      </w:r>
      <w:r w:rsidRPr="00E2052D">
        <w:rPr>
          <w:lang w:val="fr-MC"/>
        </w:rPr>
        <w:t xml:space="preserve">durant lesquelles le </w:t>
      </w:r>
      <w:r>
        <w:rPr>
          <w:lang w:val="fr-MC"/>
        </w:rPr>
        <w:t>P</w:t>
      </w:r>
      <w:r w:rsidRPr="00E2052D">
        <w:rPr>
          <w:lang w:val="fr-MC"/>
        </w:rPr>
        <w:t xml:space="preserve">arti travailliste était au pouvoir sans discontinuité, ce qui en a fait un parti </w:t>
      </w:r>
      <w:r>
        <w:rPr>
          <w:lang w:val="fr-MC"/>
        </w:rPr>
        <w:t>« </w:t>
      </w:r>
      <w:r w:rsidRPr="00E2052D">
        <w:rPr>
          <w:lang w:val="fr-MC"/>
        </w:rPr>
        <w:t>dominant</w:t>
      </w:r>
      <w:r>
        <w:rPr>
          <w:lang w:val="fr-MC"/>
        </w:rPr>
        <w:t> »</w:t>
      </w:r>
      <w:r w:rsidRPr="00E2052D">
        <w:rPr>
          <w:lang w:val="fr-MC"/>
        </w:rPr>
        <w:t>, pour reprendre le concept forgé par Maurice Duverger pour caractériser une formation politique incontournable lorsque celle-ci parvient, d</w:t>
      </w:r>
      <w:r>
        <w:rPr>
          <w:lang w:val="fr-MC"/>
        </w:rPr>
        <w:t>’</w:t>
      </w:r>
      <w:r w:rsidRPr="00E2052D">
        <w:rPr>
          <w:lang w:val="fr-MC"/>
        </w:rPr>
        <w:t xml:space="preserve">élection en élection, à contrôler le Parlement, la coalition parlementaire et le gouvernement. Le </w:t>
      </w:r>
      <w:r>
        <w:rPr>
          <w:lang w:val="fr-MC"/>
        </w:rPr>
        <w:t>P</w:t>
      </w:r>
      <w:r w:rsidRPr="00E2052D">
        <w:rPr>
          <w:lang w:val="fr-MC"/>
        </w:rPr>
        <w:t>arti travailliste a ainsi assumé la direction du pays</w:t>
      </w:r>
      <w:r>
        <w:rPr>
          <w:lang w:val="fr-MC"/>
        </w:rPr>
        <w:t>,</w:t>
      </w:r>
      <w:r w:rsidRPr="00E2052D">
        <w:rPr>
          <w:lang w:val="fr-MC"/>
        </w:rPr>
        <w:t xml:space="preserve"> avant d</w:t>
      </w:r>
      <w:r>
        <w:rPr>
          <w:lang w:val="fr-MC"/>
        </w:rPr>
        <w:t>’</w:t>
      </w:r>
      <w:r w:rsidRPr="00E2052D">
        <w:rPr>
          <w:lang w:val="fr-MC"/>
        </w:rPr>
        <w:t>entrer dans une phase de déclin inexorable, en dépit de deux ultimes sursauts</w:t>
      </w:r>
      <w:r>
        <w:rPr>
          <w:lang w:val="fr-MC"/>
        </w:rPr>
        <w:t>,</w:t>
      </w:r>
      <w:r w:rsidRPr="00E2052D">
        <w:rPr>
          <w:lang w:val="fr-MC"/>
        </w:rPr>
        <w:t xml:space="preserve"> de 1992 à 1996 et de 1999 à 2000</w:t>
      </w:r>
      <w:r>
        <w:rPr>
          <w:lang w:val="fr-MC"/>
        </w:rPr>
        <w:t>,</w:t>
      </w:r>
      <w:r w:rsidRPr="00E2052D">
        <w:rPr>
          <w:lang w:val="fr-MC"/>
        </w:rPr>
        <w:t xml:space="preserve"> qui ont marqué l</w:t>
      </w:r>
      <w:r>
        <w:rPr>
          <w:lang w:val="fr-MC"/>
        </w:rPr>
        <w:t>’</w:t>
      </w:r>
      <w:r w:rsidRPr="00E2052D">
        <w:rPr>
          <w:lang w:val="fr-MC"/>
        </w:rPr>
        <w:t>histoire contemporaine d</w:t>
      </w:r>
      <w:r>
        <w:rPr>
          <w:lang w:val="fr-MC"/>
        </w:rPr>
        <w:t>’</w:t>
      </w:r>
      <w:r w:rsidRPr="00E2052D">
        <w:rPr>
          <w:lang w:val="fr-MC"/>
        </w:rPr>
        <w:t>Israël, mais paraissent, au vu des derniers résultats, comme un baroud d</w:t>
      </w:r>
      <w:r>
        <w:rPr>
          <w:lang w:val="fr-MC"/>
        </w:rPr>
        <w:t>’</w:t>
      </w:r>
      <w:r w:rsidRPr="00E2052D">
        <w:rPr>
          <w:lang w:val="fr-MC"/>
        </w:rPr>
        <w:t>honneur</w:t>
      </w:r>
      <w:r>
        <w:rPr>
          <w:lang w:val="fr-MC"/>
        </w:rPr>
        <w:t>,</w:t>
      </w:r>
      <w:r w:rsidRPr="00E2052D">
        <w:rPr>
          <w:lang w:val="fr-MC"/>
        </w:rPr>
        <w:t xml:space="preserve"> sinon le chant du cygne d</w:t>
      </w:r>
      <w:r>
        <w:rPr>
          <w:lang w:val="fr-MC"/>
        </w:rPr>
        <w:t>’</w:t>
      </w:r>
      <w:r w:rsidRPr="00E2052D">
        <w:rPr>
          <w:lang w:val="fr-MC"/>
        </w:rPr>
        <w:t>un parti moribond.</w:t>
      </w:r>
    </w:p>
    <w:p w:rsidR="00FA3913" w:rsidRPr="00351026" w:rsidRDefault="00FA3913" w:rsidP="00FA3913">
      <w:pPr>
        <w:pStyle w:val="VDIIntertitre"/>
        <w:rPr>
          <w:lang w:val="fr-MC"/>
        </w:rPr>
      </w:pPr>
      <w:r w:rsidRPr="00351026">
        <w:rPr>
          <w:lang w:val="fr-MC"/>
        </w:rPr>
        <w:t>Les mutations du travaillisme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Comme il est difficile d</w:t>
      </w:r>
      <w:r>
        <w:rPr>
          <w:lang w:val="fr-MC"/>
        </w:rPr>
        <w:t>’</w:t>
      </w:r>
      <w:r w:rsidRPr="00E2052D">
        <w:rPr>
          <w:lang w:val="fr-MC"/>
        </w:rPr>
        <w:t xml:space="preserve">écrire sur le sujet avec neutralité, on discerne aisément que 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s</w:t>
      </w:r>
      <w:r>
        <w:rPr>
          <w:lang w:val="fr-MC"/>
        </w:rPr>
        <w:t>’</w:t>
      </w:r>
      <w:r w:rsidRPr="00E2052D">
        <w:rPr>
          <w:lang w:val="fr-MC"/>
        </w:rPr>
        <w:t>efforce de mettre en valeur le verre à moitié plein</w:t>
      </w:r>
      <w:r>
        <w:rPr>
          <w:lang w:val="fr-MC"/>
        </w:rPr>
        <w:t>,</w:t>
      </w:r>
      <w:r w:rsidRPr="00E2052D">
        <w:rPr>
          <w:lang w:val="fr-MC"/>
        </w:rPr>
        <w:t xml:space="preserve"> tandis que Thomas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ne voit que le verre à moitié vide. La partition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se lit comme un </w:t>
      </w:r>
      <w:r>
        <w:rPr>
          <w:lang w:val="fr-MC"/>
        </w:rPr>
        <w:t>r</w:t>
      </w:r>
      <w:r w:rsidRPr="00E2052D">
        <w:rPr>
          <w:lang w:val="fr-MC"/>
        </w:rPr>
        <w:t>equiem à une faction défunte</w:t>
      </w:r>
      <w:r>
        <w:rPr>
          <w:lang w:val="fr-MC"/>
        </w:rPr>
        <w:t>,</w:t>
      </w:r>
      <w:r w:rsidRPr="00E2052D">
        <w:rPr>
          <w:lang w:val="fr-MC"/>
        </w:rPr>
        <w:t xml:space="preserve"> tandis que le livre de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décrit le </w:t>
      </w:r>
      <w:r>
        <w:rPr>
          <w:lang w:val="fr-MC"/>
        </w:rPr>
        <w:t>« </w:t>
      </w:r>
      <w:r w:rsidRPr="00E2052D">
        <w:rPr>
          <w:lang w:val="fr-MC"/>
        </w:rPr>
        <w:t>passé d</w:t>
      </w:r>
      <w:r>
        <w:rPr>
          <w:lang w:val="fr-MC"/>
        </w:rPr>
        <w:t>’</w:t>
      </w:r>
      <w:r w:rsidRPr="00E2052D">
        <w:rPr>
          <w:lang w:val="fr-MC"/>
        </w:rPr>
        <w:t>une illusion</w:t>
      </w:r>
      <w:r>
        <w:rPr>
          <w:lang w:val="fr-MC"/>
        </w:rPr>
        <w:t> »</w:t>
      </w:r>
      <w:r w:rsidRPr="00E2052D">
        <w:rPr>
          <w:lang w:val="fr-MC"/>
        </w:rPr>
        <w:t>, titre qu</w:t>
      </w:r>
      <w:r>
        <w:rPr>
          <w:lang w:val="fr-MC"/>
        </w:rPr>
        <w:t>’</w:t>
      </w: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>aurait pas osé emprunter à François Furet</w:t>
      </w:r>
      <w:r>
        <w:rPr>
          <w:lang w:val="fr-MC"/>
        </w:rPr>
        <w:t>,</w:t>
      </w:r>
      <w:r w:rsidRPr="00E2052D">
        <w:rPr>
          <w:lang w:val="fr-MC"/>
        </w:rPr>
        <w:t xml:space="preserve"> même s</w:t>
      </w:r>
      <w:r>
        <w:rPr>
          <w:lang w:val="fr-MC"/>
        </w:rPr>
        <w:t>’</w:t>
      </w:r>
      <w:r w:rsidRPr="00E2052D">
        <w:rPr>
          <w:lang w:val="fr-MC"/>
        </w:rPr>
        <w:t>il lui sied bien.</w:t>
      </w:r>
    </w:p>
    <w:p w:rsidR="00FA3913" w:rsidRDefault="00FA3913" w:rsidP="00FA3913">
      <w:pPr>
        <w:pStyle w:val="Corps"/>
        <w:rPr>
          <w:lang w:val="fr-MC"/>
        </w:rPr>
      </w:pPr>
      <w:r>
        <w:rPr>
          <w:lang w:val="fr-MC"/>
        </w:rPr>
        <w:t xml:space="preserve">À </w:t>
      </w:r>
      <w:r w:rsidRPr="00E2052D">
        <w:rPr>
          <w:lang w:val="fr-MC"/>
        </w:rPr>
        <w:t>cet égard, l</w:t>
      </w:r>
      <w:r>
        <w:rPr>
          <w:lang w:val="fr-MC"/>
        </w:rPr>
        <w:t>’</w:t>
      </w:r>
      <w:r w:rsidRPr="00E2052D">
        <w:rPr>
          <w:lang w:val="fr-MC"/>
        </w:rPr>
        <w:t>ouvrage est plus conforme à la doxa israélienne</w:t>
      </w:r>
      <w:r>
        <w:rPr>
          <w:lang w:val="fr-MC"/>
        </w:rPr>
        <w:t>,</w:t>
      </w:r>
      <w:r w:rsidRPr="00E2052D">
        <w:rPr>
          <w:lang w:val="fr-MC"/>
        </w:rPr>
        <w:t xml:space="preserve"> qui voue aux gémonies tout ce qui porte la marque du sionisme socialiste. </w:t>
      </w:r>
      <w:r>
        <w:rPr>
          <w:lang w:val="fr-MC"/>
        </w:rPr>
        <w:t>En effet, c</w:t>
      </w:r>
      <w:r w:rsidRPr="00E2052D">
        <w:rPr>
          <w:lang w:val="fr-MC"/>
        </w:rPr>
        <w:t xml:space="preserve">elui-ci est </w:t>
      </w:r>
      <w:r>
        <w:rPr>
          <w:lang w:val="fr-MC"/>
        </w:rPr>
        <w:t xml:space="preserve">désormais </w:t>
      </w:r>
      <w:r w:rsidRPr="00E2052D">
        <w:rPr>
          <w:lang w:val="fr-MC"/>
        </w:rPr>
        <w:t>chargé de tous les péchés</w:t>
      </w:r>
      <w:r>
        <w:rPr>
          <w:lang w:val="fr-MC"/>
        </w:rPr>
        <w:t> </w:t>
      </w:r>
      <w:r w:rsidRPr="00E2052D">
        <w:rPr>
          <w:lang w:val="fr-MC"/>
        </w:rPr>
        <w:t>: exode des Palestiniens, discrimination envers les Juifs des pays arabes, sécularisation forcée, bureaucratie tentaculaire dont, en temps réel, fort de sa domination sur le système politique et la société, il n</w:t>
      </w:r>
      <w:r>
        <w:rPr>
          <w:lang w:val="fr-MC"/>
        </w:rPr>
        <w:t>’</w:t>
      </w:r>
      <w:r w:rsidRPr="00E2052D">
        <w:rPr>
          <w:lang w:val="fr-MC"/>
        </w:rPr>
        <w:t>a pas pris la mesure. Il est surtout porteur d</w:t>
      </w:r>
      <w:r>
        <w:rPr>
          <w:lang w:val="fr-MC"/>
        </w:rPr>
        <w:t>’</w:t>
      </w:r>
      <w:r w:rsidRPr="00E2052D">
        <w:rPr>
          <w:lang w:val="fr-MC"/>
        </w:rPr>
        <w:t>une tare congénitale</w:t>
      </w:r>
      <w:r>
        <w:rPr>
          <w:lang w:val="fr-MC"/>
        </w:rPr>
        <w:t>,</w:t>
      </w:r>
      <w:r w:rsidRPr="00E2052D">
        <w:rPr>
          <w:lang w:val="fr-MC"/>
        </w:rPr>
        <w:t xml:space="preserve"> car tant à l</w:t>
      </w:r>
      <w:r>
        <w:rPr>
          <w:lang w:val="fr-MC"/>
        </w:rPr>
        <w:t>’</w:t>
      </w:r>
      <w:r w:rsidRPr="00E2052D">
        <w:rPr>
          <w:lang w:val="fr-MC"/>
        </w:rPr>
        <w:t>extrême</w:t>
      </w:r>
      <w:r>
        <w:rPr>
          <w:lang w:val="fr-MC"/>
        </w:rPr>
        <w:t xml:space="preserve"> </w:t>
      </w:r>
      <w:r w:rsidRPr="00E2052D">
        <w:rPr>
          <w:lang w:val="fr-MC"/>
        </w:rPr>
        <w:t>gauche qu</w:t>
      </w:r>
      <w:r>
        <w:rPr>
          <w:lang w:val="fr-MC"/>
        </w:rPr>
        <w:t>’</w:t>
      </w:r>
      <w:r w:rsidRPr="00E2052D">
        <w:rPr>
          <w:lang w:val="fr-MC"/>
        </w:rPr>
        <w:t xml:space="preserve">à droite, sionisme et socialisme sont tenus pour des catégories incompatibles et mutuellement exclusives.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Le </w:t>
      </w:r>
      <w:proofErr w:type="spellStart"/>
      <w:r w:rsidRPr="00E2052D">
        <w:rPr>
          <w:i/>
          <w:iCs/>
          <w:lang w:val="fr-MC"/>
        </w:rPr>
        <w:t>Mapaï</w:t>
      </w:r>
      <w:proofErr w:type="spellEnd"/>
      <w:r w:rsidRPr="00E2052D">
        <w:rPr>
          <w:lang w:val="fr-MC"/>
        </w:rPr>
        <w:t xml:space="preserve"> et ses avatars ont effectivement brandi deux étendards : le drapeau bleu-blanc de l</w:t>
      </w:r>
      <w:r>
        <w:rPr>
          <w:lang w:val="fr-MC"/>
        </w:rPr>
        <w:t>’</w:t>
      </w:r>
      <w:r w:rsidRPr="00E2052D">
        <w:rPr>
          <w:lang w:val="fr-MC"/>
        </w:rPr>
        <w:t>indépendance nationale et le drapeau rouge de l</w:t>
      </w:r>
      <w:r>
        <w:rPr>
          <w:lang w:val="fr-MC"/>
        </w:rPr>
        <w:t>’</w:t>
      </w:r>
      <w:r w:rsidRPr="00E2052D">
        <w:rPr>
          <w:lang w:val="fr-MC"/>
        </w:rPr>
        <w:t xml:space="preserve">émancipation des travailleurs. </w:t>
      </w:r>
      <w:r>
        <w:rPr>
          <w:lang w:val="fr-MC"/>
        </w:rPr>
        <w:t xml:space="preserve">À </w:t>
      </w:r>
      <w:r w:rsidRPr="00E2052D">
        <w:rPr>
          <w:lang w:val="fr-MC"/>
        </w:rPr>
        <w:t>partir de ce double ancrage, la gauche israélienne s</w:t>
      </w:r>
      <w:r>
        <w:rPr>
          <w:lang w:val="fr-MC"/>
        </w:rPr>
        <w:t>’</w:t>
      </w:r>
      <w:r w:rsidRPr="00E2052D">
        <w:rPr>
          <w:lang w:val="fr-MC"/>
        </w:rPr>
        <w:t>est fixé comme idéal l</w:t>
      </w:r>
      <w:r>
        <w:rPr>
          <w:lang w:val="fr-MC"/>
        </w:rPr>
        <w:t>’</w:t>
      </w:r>
      <w:r w:rsidRPr="00E2052D">
        <w:rPr>
          <w:lang w:val="fr-MC"/>
        </w:rPr>
        <w:t>instauration du socialisme et l</w:t>
      </w:r>
      <w:r>
        <w:rPr>
          <w:lang w:val="fr-MC"/>
        </w:rPr>
        <w:t>’</w:t>
      </w:r>
      <w:r w:rsidRPr="00E2052D">
        <w:rPr>
          <w:lang w:val="fr-MC"/>
        </w:rPr>
        <w:t xml:space="preserve">avènement de la paix.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voit dans cette double </w:t>
      </w:r>
      <w:r w:rsidRPr="00E2052D">
        <w:rPr>
          <w:lang w:val="fr-MC"/>
        </w:rPr>
        <w:lastRenderedPageBreak/>
        <w:t>quête la quadrature du cercle, le socialisme ayant toujours été le maillon faible, superficiel et subalterne d</w:t>
      </w:r>
      <w:r>
        <w:rPr>
          <w:lang w:val="fr-MC"/>
        </w:rPr>
        <w:t>’</w:t>
      </w:r>
      <w:r w:rsidRPr="00E2052D">
        <w:rPr>
          <w:lang w:val="fr-MC"/>
        </w:rPr>
        <w:t xml:space="preserve">une entreprise foncièrement nationaliste et coloniale.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Cependant, le livre de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 xml:space="preserve">est pas plus un pamphlet que le livre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>est une hagiographie. Ce dernier est tout aussi sévère sur l</w:t>
      </w:r>
      <w:r>
        <w:rPr>
          <w:lang w:val="fr-MC"/>
        </w:rPr>
        <w:t>’</w:t>
      </w:r>
      <w:r w:rsidRPr="00E2052D">
        <w:rPr>
          <w:lang w:val="fr-MC"/>
        </w:rPr>
        <w:t>incapacité du travaillisme israélien à réaliser les objectifs qu</w:t>
      </w:r>
      <w:r>
        <w:rPr>
          <w:lang w:val="fr-MC"/>
        </w:rPr>
        <w:t>’</w:t>
      </w:r>
      <w:r w:rsidRPr="00E2052D">
        <w:rPr>
          <w:lang w:val="fr-MC"/>
        </w:rPr>
        <w:t>il s</w:t>
      </w:r>
      <w:r>
        <w:rPr>
          <w:lang w:val="fr-MC"/>
        </w:rPr>
        <w:t>’</w:t>
      </w:r>
      <w:r w:rsidRPr="00E2052D">
        <w:rPr>
          <w:lang w:val="fr-MC"/>
        </w:rPr>
        <w:t>était donné</w:t>
      </w:r>
      <w:r>
        <w:rPr>
          <w:lang w:val="fr-MC"/>
        </w:rPr>
        <w:t>s</w:t>
      </w:r>
      <w:r w:rsidRPr="00E2052D">
        <w:rPr>
          <w:lang w:val="fr-MC"/>
        </w:rPr>
        <w:t>. Il éclaire – et c</w:t>
      </w:r>
      <w:r>
        <w:rPr>
          <w:lang w:val="fr-MC"/>
        </w:rPr>
        <w:t>’</w:t>
      </w:r>
      <w:r w:rsidRPr="00E2052D">
        <w:rPr>
          <w:lang w:val="fr-MC"/>
        </w:rPr>
        <w:t>est l</w:t>
      </w:r>
      <w:r>
        <w:rPr>
          <w:lang w:val="fr-MC"/>
        </w:rPr>
        <w:t>’</w:t>
      </w:r>
      <w:r w:rsidRPr="00E2052D">
        <w:rPr>
          <w:lang w:val="fr-MC"/>
        </w:rPr>
        <w:t>apport principal du livre – la part décisive prise par Shimon Pérès et Yitzhak Rabin, puis la jeune génération de leaders travaillistes, pour transformer le modèle travailliste d</w:t>
      </w:r>
      <w:r>
        <w:rPr>
          <w:lang w:val="fr-MC"/>
        </w:rPr>
        <w:t>’</w:t>
      </w:r>
      <w:r w:rsidRPr="00E2052D">
        <w:rPr>
          <w:lang w:val="fr-MC"/>
        </w:rPr>
        <w:t xml:space="preserve">une économie dirigée devenu obsolète et convertir Israël au néo-libéralisme.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 xml:space="preserve">Quant à la paix, après le </w:t>
      </w:r>
      <w:proofErr w:type="spellStart"/>
      <w:r w:rsidRPr="00E2052D">
        <w:rPr>
          <w:i/>
          <w:iCs/>
          <w:lang w:val="fr-MC"/>
        </w:rPr>
        <w:t>momentum</w:t>
      </w:r>
      <w:proofErr w:type="spellEnd"/>
      <w:r w:rsidRPr="00E2052D">
        <w:rPr>
          <w:lang w:val="fr-MC"/>
        </w:rPr>
        <w:t xml:space="preserve"> israélo-palestinien qui a atteint son apogée en 1993</w:t>
      </w:r>
      <w:r>
        <w:rPr>
          <w:lang w:val="fr-MC"/>
        </w:rPr>
        <w:t>,</w:t>
      </w:r>
      <w:r w:rsidRPr="00E2052D">
        <w:rPr>
          <w:lang w:val="fr-MC"/>
        </w:rPr>
        <w:t xml:space="preserve"> avec la reconnaissance mutuelle d</w:t>
      </w:r>
      <w:r>
        <w:rPr>
          <w:lang w:val="fr-MC"/>
        </w:rPr>
        <w:t>’</w:t>
      </w:r>
      <w:r w:rsidRPr="00E2052D">
        <w:rPr>
          <w:lang w:val="fr-MC"/>
        </w:rPr>
        <w:t>Israël et de l</w:t>
      </w:r>
      <w:r>
        <w:rPr>
          <w:lang w:val="fr-MC"/>
        </w:rPr>
        <w:t>’</w:t>
      </w:r>
      <w:r w:rsidRPr="00E2052D">
        <w:rPr>
          <w:lang w:val="fr-MC"/>
        </w:rPr>
        <w:t>OLP et la signature de la déclaration de principes dite d</w:t>
      </w:r>
      <w:r>
        <w:rPr>
          <w:lang w:val="fr-MC"/>
        </w:rPr>
        <w:t>’</w:t>
      </w:r>
      <w:r w:rsidRPr="00E2052D">
        <w:rPr>
          <w:lang w:val="fr-MC"/>
        </w:rPr>
        <w:t xml:space="preserve">Oslo, les négociations conduites par </w:t>
      </w:r>
      <w:proofErr w:type="spellStart"/>
      <w:r w:rsidRPr="00E2052D">
        <w:rPr>
          <w:lang w:val="fr-MC"/>
        </w:rPr>
        <w:t>Ehoud</w:t>
      </w:r>
      <w:proofErr w:type="spellEnd"/>
      <w:r w:rsidRPr="00E2052D">
        <w:rPr>
          <w:lang w:val="fr-MC"/>
        </w:rPr>
        <w:t xml:space="preserve"> Barak ont abouti à l</w:t>
      </w:r>
      <w:r>
        <w:rPr>
          <w:lang w:val="fr-MC"/>
        </w:rPr>
        <w:t>’</w:t>
      </w:r>
      <w:r w:rsidRPr="00E2052D">
        <w:rPr>
          <w:lang w:val="fr-MC"/>
        </w:rPr>
        <w:t>échec. Celles qui ont suivi n</w:t>
      </w:r>
      <w:r>
        <w:rPr>
          <w:lang w:val="fr-MC"/>
        </w:rPr>
        <w:t>’</w:t>
      </w:r>
      <w:r w:rsidRPr="00E2052D">
        <w:rPr>
          <w:lang w:val="fr-MC"/>
        </w:rPr>
        <w:t>ont pas plus été couronnées de succès, mais les travaillistes n</w:t>
      </w:r>
      <w:r>
        <w:rPr>
          <w:lang w:val="fr-MC"/>
        </w:rPr>
        <w:t>’</w:t>
      </w:r>
      <w:r w:rsidRPr="00E2052D">
        <w:rPr>
          <w:lang w:val="fr-MC"/>
        </w:rPr>
        <w:t>étaient plus aux commandes.</w:t>
      </w:r>
    </w:p>
    <w:p w:rsidR="00FA3913" w:rsidRPr="00E9680D" w:rsidRDefault="00FA3913" w:rsidP="00FA3913">
      <w:pPr>
        <w:pStyle w:val="VDIIntertitre"/>
        <w:rPr>
          <w:lang w:val="fr-MC"/>
        </w:rPr>
      </w:pPr>
      <w:r w:rsidRPr="00E9680D">
        <w:rPr>
          <w:lang w:val="fr-MC"/>
        </w:rPr>
        <w:t>Le bilan social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Le verdict est impitoyable, mais la démonstration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est mieux articulée et plus convaincante : pour qu</w:t>
      </w:r>
      <w:r>
        <w:rPr>
          <w:lang w:val="fr-MC"/>
        </w:rPr>
        <w:t>’</w:t>
      </w:r>
      <w:r w:rsidRPr="00E2052D">
        <w:rPr>
          <w:lang w:val="fr-MC"/>
        </w:rPr>
        <w:t>il y ait échec, il a bien fallu qu</w:t>
      </w:r>
      <w:r>
        <w:rPr>
          <w:lang w:val="fr-MC"/>
        </w:rPr>
        <w:t>’</w:t>
      </w:r>
      <w:r w:rsidRPr="00E2052D">
        <w:rPr>
          <w:lang w:val="fr-MC"/>
        </w:rPr>
        <w:t>il y ait au départ un programme fondateur</w:t>
      </w:r>
      <w:r>
        <w:rPr>
          <w:lang w:val="fr-MC"/>
        </w:rPr>
        <w:t> </w:t>
      </w:r>
      <w:r w:rsidRPr="00E2052D">
        <w:rPr>
          <w:lang w:val="fr-MC"/>
        </w:rPr>
        <w:t>; pas seulement une utopie fondatrice restée sur le papier, mais bien une réalisation progressiste qui, sans jamais atteindre la plénitude d</w:t>
      </w:r>
      <w:r>
        <w:rPr>
          <w:lang w:val="fr-MC"/>
        </w:rPr>
        <w:t>’</w:t>
      </w:r>
      <w:r w:rsidRPr="00E2052D">
        <w:rPr>
          <w:lang w:val="fr-MC"/>
        </w:rPr>
        <w:t>une utopie, a eu le mérite de poser les bases d</w:t>
      </w:r>
      <w:r>
        <w:rPr>
          <w:lang w:val="fr-MC"/>
        </w:rPr>
        <w:t>’</w:t>
      </w:r>
      <w:r w:rsidRPr="00E2052D">
        <w:rPr>
          <w:lang w:val="fr-MC"/>
        </w:rPr>
        <w:t xml:space="preserve">un </w:t>
      </w:r>
      <w:r>
        <w:rPr>
          <w:lang w:val="fr-MC"/>
        </w:rPr>
        <w:t>É</w:t>
      </w:r>
      <w:r w:rsidRPr="00E2052D">
        <w:rPr>
          <w:lang w:val="fr-MC"/>
        </w:rPr>
        <w:t xml:space="preserve">tat-providence.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Le système s</w:t>
      </w:r>
      <w:r>
        <w:rPr>
          <w:lang w:val="fr-MC"/>
        </w:rPr>
        <w:t>’</w:t>
      </w:r>
      <w:r w:rsidRPr="00E2052D">
        <w:rPr>
          <w:lang w:val="fr-MC"/>
        </w:rPr>
        <w:t>est effondré sans nul doute, mais ayant tenu bon près d</w:t>
      </w:r>
      <w:r>
        <w:rPr>
          <w:lang w:val="fr-MC"/>
        </w:rPr>
        <w:t>’</w:t>
      </w:r>
      <w:r w:rsidRPr="00E2052D">
        <w:rPr>
          <w:lang w:val="fr-MC"/>
        </w:rPr>
        <w:t>un demi-siècle, en dépit ou à cause de ses imperfections, c</w:t>
      </w:r>
      <w:r>
        <w:rPr>
          <w:lang w:val="fr-MC"/>
        </w:rPr>
        <w:t>’</w:t>
      </w:r>
      <w:r w:rsidRPr="00E2052D">
        <w:rPr>
          <w:lang w:val="fr-MC"/>
        </w:rPr>
        <w:t xml:space="preserve">est assez, estime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, pour en repérer les acquis. Les leaders du </w:t>
      </w:r>
      <w:r>
        <w:rPr>
          <w:lang w:val="fr-MC"/>
        </w:rPr>
        <w:t>P</w:t>
      </w:r>
      <w:r w:rsidRPr="00E2052D">
        <w:rPr>
          <w:lang w:val="fr-MC"/>
        </w:rPr>
        <w:t>arti travailliste ont sciemment contribué à liquider l</w:t>
      </w:r>
      <w:r>
        <w:rPr>
          <w:lang w:val="fr-MC"/>
        </w:rPr>
        <w:t>’</w:t>
      </w:r>
      <w:r w:rsidRPr="00E2052D">
        <w:rPr>
          <w:lang w:val="fr-MC"/>
        </w:rPr>
        <w:t>héritage, mais pour qu</w:t>
      </w:r>
      <w:r>
        <w:rPr>
          <w:lang w:val="fr-MC"/>
        </w:rPr>
        <w:t>’</w:t>
      </w:r>
      <w:r w:rsidRPr="00E2052D">
        <w:rPr>
          <w:lang w:val="fr-MC"/>
        </w:rPr>
        <w:t>il y ait liquidation, il faut qu</w:t>
      </w:r>
      <w:r>
        <w:rPr>
          <w:lang w:val="fr-MC"/>
        </w:rPr>
        <w:t>’</w:t>
      </w:r>
      <w:r w:rsidRPr="00E2052D">
        <w:rPr>
          <w:lang w:val="fr-MC"/>
        </w:rPr>
        <w:t>il y ait eu quelque chose à liquider, sans compter qu</w:t>
      </w:r>
      <w:r>
        <w:rPr>
          <w:lang w:val="fr-MC"/>
        </w:rPr>
        <w:t>’</w:t>
      </w:r>
      <w:r w:rsidRPr="00E2052D">
        <w:rPr>
          <w:lang w:val="fr-MC"/>
        </w:rPr>
        <w:t xml:space="preserve">il en subsiste toujours quelque chose.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Montrer ce que fut le bilan social du travaillisme israélien est l</w:t>
      </w:r>
      <w:r>
        <w:rPr>
          <w:lang w:val="fr-MC"/>
        </w:rPr>
        <w:t>’</w:t>
      </w:r>
      <w:r w:rsidRPr="00E2052D">
        <w:rPr>
          <w:lang w:val="fr-MC"/>
        </w:rPr>
        <w:t xml:space="preserve">objectif de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. Il réévalue la dimension socialiste des réalisations initiales et se révèle plus innovant dans sa démarche que son collègue qui, peu ou prou, a fait sienne la thèse de feu </w:t>
      </w:r>
      <w:proofErr w:type="spellStart"/>
      <w:r w:rsidRPr="00E2052D">
        <w:rPr>
          <w:lang w:val="fr-MC"/>
        </w:rPr>
        <w:t>Zeev</w:t>
      </w:r>
      <w:proofErr w:type="spellEnd"/>
      <w:r w:rsidRPr="00E2052D">
        <w:rPr>
          <w:lang w:val="fr-MC"/>
        </w:rPr>
        <w:t xml:space="preserve"> </w:t>
      </w:r>
      <w:proofErr w:type="spellStart"/>
      <w:r w:rsidRPr="00E2052D">
        <w:rPr>
          <w:lang w:val="fr-MC"/>
        </w:rPr>
        <w:t>Sternhell</w:t>
      </w:r>
      <w:proofErr w:type="spellEnd"/>
      <w:r>
        <w:rPr>
          <w:lang w:val="fr-MC"/>
        </w:rPr>
        <w:t>, lequel</w:t>
      </w:r>
      <w:r w:rsidRPr="00E2052D">
        <w:rPr>
          <w:lang w:val="fr-MC"/>
        </w:rPr>
        <w:t xml:space="preserve"> démontrait que, placés devant l</w:t>
      </w:r>
      <w:r>
        <w:t>’</w:t>
      </w:r>
      <w:r w:rsidRPr="00E2052D">
        <w:t xml:space="preserve">acuité </w:t>
      </w:r>
      <w:r w:rsidRPr="00E2052D">
        <w:rPr>
          <w:lang w:val="fr-MC"/>
        </w:rPr>
        <w:t>du dilemme, les sionistes socialistes ont systématiquement privilégié l</w:t>
      </w:r>
      <w:r>
        <w:rPr>
          <w:lang w:val="fr-MC"/>
        </w:rPr>
        <w:t>’</w:t>
      </w:r>
      <w:r w:rsidRPr="00E2052D">
        <w:rPr>
          <w:lang w:val="fr-MC"/>
        </w:rPr>
        <w:t xml:space="preserve">édification nationale au </w:t>
      </w:r>
      <w:r w:rsidRPr="00E2052D">
        <w:rPr>
          <w:lang w:val="fr-MC"/>
        </w:rPr>
        <w:lastRenderedPageBreak/>
        <w:t>détriment de la réforme sociale</w:t>
      </w:r>
      <w:r w:rsidRPr="00E2052D">
        <w:rPr>
          <w:rStyle w:val="Appelnotedebasdep"/>
          <w:rFonts w:asciiTheme="majorBidi" w:hAnsiTheme="majorBidi" w:cstheme="majorBidi"/>
          <w:lang w:val="fr-MC"/>
        </w:rPr>
        <w:footnoteReference w:id="1"/>
      </w:r>
      <w:r>
        <w:rPr>
          <w:lang w:val="fr-MC"/>
        </w:rPr>
        <w:t>.</w:t>
      </w:r>
      <w:r w:rsidRPr="00E2052D">
        <w:rPr>
          <w:lang w:val="fr-MC"/>
        </w:rPr>
        <w:t xml:space="preserve"> </w:t>
      </w:r>
      <w:r>
        <w:rPr>
          <w:lang w:val="fr-MC"/>
        </w:rPr>
        <w:t>C</w:t>
      </w:r>
      <w:r w:rsidRPr="00E2052D">
        <w:rPr>
          <w:lang w:val="fr-MC"/>
        </w:rPr>
        <w:t>e constat sévère n</w:t>
      </w:r>
      <w:r>
        <w:rPr>
          <w:lang w:val="fr-MC"/>
        </w:rPr>
        <w:t>’</w:t>
      </w:r>
      <w:r w:rsidRPr="00E2052D">
        <w:rPr>
          <w:lang w:val="fr-MC"/>
        </w:rPr>
        <w:t>a pas perdu de son sens</w:t>
      </w:r>
      <w:r>
        <w:rPr>
          <w:lang w:val="fr-MC"/>
        </w:rPr>
        <w:t>,</w:t>
      </w:r>
      <w:r w:rsidRPr="00E2052D">
        <w:rPr>
          <w:lang w:val="fr-MC"/>
        </w:rPr>
        <w:t xml:space="preserve"> à ceci près qu</w:t>
      </w:r>
      <w:r>
        <w:rPr>
          <w:lang w:val="fr-MC"/>
        </w:rPr>
        <w:t>’</w:t>
      </w:r>
      <w:r w:rsidRPr="00E2052D">
        <w:rPr>
          <w:lang w:val="fr-MC"/>
        </w:rPr>
        <w:t>il occulte la fonction essentielle qu</w:t>
      </w:r>
      <w:r>
        <w:rPr>
          <w:lang w:val="fr-MC"/>
        </w:rPr>
        <w:t>’</w:t>
      </w:r>
      <w:r w:rsidRPr="00E2052D">
        <w:rPr>
          <w:lang w:val="fr-MC"/>
        </w:rPr>
        <w:t>il a remplie et qu</w:t>
      </w:r>
      <w:r>
        <w:rPr>
          <w:lang w:val="fr-MC"/>
        </w:rPr>
        <w:t>’</w:t>
      </w:r>
      <w:r w:rsidRPr="00E2052D">
        <w:rPr>
          <w:lang w:val="fr-MC"/>
        </w:rPr>
        <w:t xml:space="preserve">on ne saurait ôter de son bilan.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Car ce que le</w:t>
      </w:r>
      <w:r>
        <w:rPr>
          <w:lang w:val="fr-MC"/>
        </w:rPr>
        <w:t xml:space="preserve"> P</w:t>
      </w:r>
      <w:r w:rsidRPr="00E2052D">
        <w:rPr>
          <w:lang w:val="fr-MC"/>
        </w:rPr>
        <w:t>arti travailliste a créé, ce qu</w:t>
      </w:r>
      <w:r>
        <w:rPr>
          <w:lang w:val="fr-MC"/>
        </w:rPr>
        <w:t>’</w:t>
      </w:r>
      <w:r w:rsidRPr="00E2052D">
        <w:rPr>
          <w:lang w:val="fr-MC"/>
        </w:rPr>
        <w:t>il s</w:t>
      </w:r>
      <w:r>
        <w:rPr>
          <w:lang w:val="fr-MC"/>
        </w:rPr>
        <w:t>’</w:t>
      </w:r>
      <w:r w:rsidRPr="00E2052D">
        <w:rPr>
          <w:lang w:val="fr-MC"/>
        </w:rPr>
        <w:t>est voué à édifier et à consolider n</w:t>
      </w:r>
      <w:r>
        <w:rPr>
          <w:lang w:val="fr-MC"/>
        </w:rPr>
        <w:t>’</w:t>
      </w:r>
      <w:r w:rsidRPr="00E2052D">
        <w:rPr>
          <w:lang w:val="fr-MC"/>
        </w:rPr>
        <w:t>est ni plus ni moins que l</w:t>
      </w:r>
      <w:r>
        <w:rPr>
          <w:lang w:val="fr-MC"/>
        </w:rPr>
        <w:t>’É</w:t>
      </w:r>
      <w:r w:rsidRPr="00E2052D">
        <w:rPr>
          <w:lang w:val="fr-MC"/>
        </w:rPr>
        <w:t>tat : mettre sur pied des institutions, mettre au point une protection sociale élémentaire, fournir les besoins fondamentaux en matière de logement, de santé, d</w:t>
      </w:r>
      <w:r>
        <w:rPr>
          <w:lang w:val="fr-MC"/>
        </w:rPr>
        <w:t>’</w:t>
      </w:r>
      <w:r w:rsidRPr="00E2052D">
        <w:rPr>
          <w:lang w:val="fr-MC"/>
        </w:rPr>
        <w:t>éducation et de sécurité alimentaire d</w:t>
      </w:r>
      <w:r>
        <w:rPr>
          <w:lang w:val="fr-MC"/>
        </w:rPr>
        <w:t>’</w:t>
      </w:r>
      <w:r w:rsidRPr="00E2052D">
        <w:rPr>
          <w:lang w:val="fr-MC"/>
        </w:rPr>
        <w:t>une population, dont près de deux tiers étaient des immigrés dépourvus de capital et de travail</w:t>
      </w:r>
      <w:r>
        <w:rPr>
          <w:lang w:val="fr-MC"/>
        </w:rPr>
        <w:t>. I</w:t>
      </w:r>
      <w:r w:rsidRPr="00E2052D">
        <w:rPr>
          <w:lang w:val="fr-MC"/>
        </w:rPr>
        <w:t>l va sans dire que la tâche ne fut pas mince</w:t>
      </w:r>
      <w:r>
        <w:rPr>
          <w:lang w:val="fr-MC"/>
        </w:rPr>
        <w:t>,</w:t>
      </w:r>
      <w:r w:rsidRPr="00E2052D">
        <w:rPr>
          <w:lang w:val="fr-MC"/>
        </w:rPr>
        <w:t xml:space="preserve"> d</w:t>
      </w:r>
      <w:r>
        <w:rPr>
          <w:lang w:val="fr-MC"/>
        </w:rPr>
        <w:t>’</w:t>
      </w:r>
      <w:r w:rsidRPr="00E2052D">
        <w:rPr>
          <w:lang w:val="fr-MC"/>
        </w:rPr>
        <w:t>autant qu</w:t>
      </w:r>
      <w:r>
        <w:rPr>
          <w:lang w:val="fr-MC"/>
        </w:rPr>
        <w:t>’</w:t>
      </w:r>
      <w:r w:rsidRPr="00E2052D">
        <w:rPr>
          <w:lang w:val="fr-MC"/>
        </w:rPr>
        <w:t xml:space="preserve">elle a été accomplie dans une conjoncture inédite constituée par un état de guerre permanent.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Aussi il y a lieu de rendre au </w:t>
      </w:r>
      <w:r>
        <w:rPr>
          <w:lang w:val="fr-MC"/>
        </w:rPr>
        <w:t>P</w:t>
      </w:r>
      <w:r w:rsidRPr="00E2052D">
        <w:rPr>
          <w:lang w:val="fr-MC"/>
        </w:rPr>
        <w:t>arti travailliste ce qui lui appartient : s</w:t>
      </w:r>
      <w:r>
        <w:rPr>
          <w:lang w:val="fr-MC"/>
        </w:rPr>
        <w:t>’</w:t>
      </w: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>a instauré ni la paix ni le socialisme, il a été porteur cependant d</w:t>
      </w:r>
      <w:r>
        <w:rPr>
          <w:lang w:val="fr-MC"/>
        </w:rPr>
        <w:t>’</w:t>
      </w:r>
      <w:r w:rsidRPr="00E2052D">
        <w:rPr>
          <w:lang w:val="fr-MC"/>
        </w:rPr>
        <w:t>une vision politique et d</w:t>
      </w:r>
      <w:r>
        <w:rPr>
          <w:lang w:val="fr-MC"/>
        </w:rPr>
        <w:t>’</w:t>
      </w:r>
      <w:r w:rsidRPr="00E2052D">
        <w:rPr>
          <w:lang w:val="fr-MC"/>
        </w:rPr>
        <w:t>une détermination volontariste, ce à quoi il importe d</w:t>
      </w:r>
      <w:r>
        <w:rPr>
          <w:lang w:val="fr-MC"/>
        </w:rPr>
        <w:t>’</w:t>
      </w:r>
      <w:r w:rsidRPr="00E2052D">
        <w:rPr>
          <w:lang w:val="fr-MC"/>
        </w:rPr>
        <w:t>ajouter une bonne dose de pragmatisme et de bon sens</w:t>
      </w:r>
      <w:r>
        <w:rPr>
          <w:lang w:val="fr-MC"/>
        </w:rPr>
        <w:t>,</w:t>
      </w:r>
      <w:r w:rsidRPr="00E2052D">
        <w:rPr>
          <w:lang w:val="fr-MC"/>
        </w:rPr>
        <w:t xml:space="preserve"> qui lui ont évité de basculer dans le dogmatisme et l</w:t>
      </w:r>
      <w:r>
        <w:rPr>
          <w:lang w:val="fr-MC"/>
        </w:rPr>
        <w:t>’</w:t>
      </w:r>
      <w:r w:rsidRPr="00E2052D">
        <w:rPr>
          <w:lang w:val="fr-MC"/>
        </w:rPr>
        <w:t xml:space="preserve">autoritarisme </w:t>
      </w:r>
      <w:r>
        <w:rPr>
          <w:lang w:val="fr-MC"/>
        </w:rPr>
        <w:t>où</w:t>
      </w:r>
      <w:r w:rsidRPr="00E2052D">
        <w:rPr>
          <w:lang w:val="fr-MC"/>
        </w:rPr>
        <w:t xml:space="preserve"> se sont fourvoyés tant de projets politiques dont le noyau dur était révolutionnaire </w:t>
      </w:r>
      <w:r>
        <w:rPr>
          <w:lang w:val="fr-MC"/>
        </w:rPr>
        <w:t xml:space="preserve">– </w:t>
      </w:r>
      <w:r w:rsidRPr="00E2052D">
        <w:rPr>
          <w:lang w:val="fr-MC"/>
        </w:rPr>
        <w:t>comme l</w:t>
      </w:r>
      <w:r>
        <w:rPr>
          <w:lang w:val="fr-MC"/>
        </w:rPr>
        <w:t>’</w:t>
      </w:r>
      <w:r w:rsidRPr="00E2052D">
        <w:rPr>
          <w:lang w:val="fr-MC"/>
        </w:rPr>
        <w:t xml:space="preserve">était son projet. 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En un mot, pour avoir exercé une hégémonie politique et culturelle indéniable, pour en avoir abusé même, comme en témoignent le maintien d</w:t>
      </w:r>
      <w:r>
        <w:rPr>
          <w:lang w:val="fr-MC"/>
        </w:rPr>
        <w:t>’</w:t>
      </w:r>
      <w:r w:rsidRPr="00E2052D">
        <w:rPr>
          <w:lang w:val="fr-MC"/>
        </w:rPr>
        <w:t>une administration militaire sur la population arabe jusqu</w:t>
      </w:r>
      <w:r>
        <w:rPr>
          <w:lang w:val="fr-MC"/>
        </w:rPr>
        <w:t>’</w:t>
      </w:r>
      <w:r w:rsidRPr="00E2052D">
        <w:rPr>
          <w:lang w:val="fr-MC"/>
        </w:rPr>
        <w:t>en 1966 et la relégation d</w:t>
      </w:r>
      <w:r>
        <w:rPr>
          <w:lang w:val="fr-MC"/>
        </w:rPr>
        <w:t>’</w:t>
      </w:r>
      <w:r w:rsidRPr="00E2052D">
        <w:rPr>
          <w:lang w:val="fr-MC"/>
        </w:rPr>
        <w:t>une population défavorisée aux mar</w:t>
      </w:r>
      <w:r>
        <w:rPr>
          <w:lang w:val="fr-MC"/>
        </w:rPr>
        <w:t>g</w:t>
      </w:r>
      <w:r w:rsidRPr="00E2052D">
        <w:rPr>
          <w:lang w:val="fr-MC"/>
        </w:rPr>
        <w:t xml:space="preserve">es du pays, le </w:t>
      </w:r>
      <w:r>
        <w:rPr>
          <w:lang w:val="fr-MC"/>
        </w:rPr>
        <w:t>P</w:t>
      </w:r>
      <w:r w:rsidRPr="00E2052D">
        <w:rPr>
          <w:lang w:val="fr-MC"/>
        </w:rPr>
        <w:t>arti travailliste dominant n</w:t>
      </w:r>
      <w:r>
        <w:rPr>
          <w:lang w:val="fr-MC"/>
        </w:rPr>
        <w:t>’</w:t>
      </w:r>
      <w:r w:rsidRPr="00E2052D">
        <w:rPr>
          <w:lang w:val="fr-MC"/>
        </w:rPr>
        <w:t xml:space="preserve">a jamais viré au parti unique. </w:t>
      </w:r>
    </w:p>
    <w:p w:rsidR="00FA3913" w:rsidRPr="005C37FD" w:rsidRDefault="00FA3913" w:rsidP="00FA3913">
      <w:pPr>
        <w:pStyle w:val="VDIIntertitre"/>
        <w:rPr>
          <w:lang w:val="fr-MC"/>
        </w:rPr>
      </w:pPr>
      <w:r w:rsidRPr="005C37FD">
        <w:rPr>
          <w:lang w:val="fr-MC"/>
        </w:rPr>
        <w:t>Les illusions de la « troisième voie »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>est pas rare</w:t>
      </w:r>
      <w:r>
        <w:rPr>
          <w:lang w:val="fr-MC"/>
        </w:rPr>
        <w:t>,</w:t>
      </w:r>
      <w:r w:rsidRPr="00E2052D">
        <w:rPr>
          <w:lang w:val="fr-MC"/>
        </w:rPr>
        <w:t xml:space="preserve"> dans l</w:t>
      </w:r>
      <w:r>
        <w:rPr>
          <w:lang w:val="fr-MC"/>
        </w:rPr>
        <w:t>’</w:t>
      </w:r>
      <w:r w:rsidRPr="00E2052D">
        <w:rPr>
          <w:lang w:val="fr-MC"/>
        </w:rPr>
        <w:t>histoire des décolonisations</w:t>
      </w:r>
      <w:r>
        <w:rPr>
          <w:lang w:val="fr-MC"/>
        </w:rPr>
        <w:t>,</w:t>
      </w:r>
      <w:r w:rsidRPr="00E2052D">
        <w:rPr>
          <w:lang w:val="fr-MC"/>
        </w:rPr>
        <w:t xml:space="preserve"> que l</w:t>
      </w:r>
      <w:r>
        <w:rPr>
          <w:lang w:val="fr-MC"/>
        </w:rPr>
        <w:t>’</w:t>
      </w:r>
      <w:r w:rsidRPr="00E2052D">
        <w:rPr>
          <w:lang w:val="fr-MC"/>
        </w:rPr>
        <w:t xml:space="preserve">organisation qui a pris en charge la lutte pour la libération nationale se soit maintenue au pouvoir. On compte sur </w:t>
      </w:r>
      <w:r>
        <w:rPr>
          <w:lang w:val="fr-MC"/>
        </w:rPr>
        <w:t>l</w:t>
      </w:r>
      <w:r w:rsidRPr="00E2052D">
        <w:rPr>
          <w:lang w:val="fr-MC"/>
        </w:rPr>
        <w:t xml:space="preserve">es doigts </w:t>
      </w:r>
      <w:r>
        <w:rPr>
          <w:lang w:val="fr-MC"/>
        </w:rPr>
        <w:t xml:space="preserve">d’une main </w:t>
      </w:r>
      <w:r w:rsidRPr="00E2052D">
        <w:rPr>
          <w:lang w:val="fr-MC"/>
        </w:rPr>
        <w:t>les partis dont l</w:t>
      </w:r>
      <w:r>
        <w:rPr>
          <w:lang w:val="fr-MC"/>
        </w:rPr>
        <w:t>’</w:t>
      </w:r>
      <w:r w:rsidRPr="00E2052D">
        <w:rPr>
          <w:lang w:val="fr-MC"/>
        </w:rPr>
        <w:t>histoire se confond avec celle de l</w:t>
      </w:r>
      <w:r>
        <w:rPr>
          <w:lang w:val="fr-MC"/>
        </w:rPr>
        <w:t>’É</w:t>
      </w:r>
      <w:r w:rsidRPr="00E2052D">
        <w:rPr>
          <w:lang w:val="fr-MC"/>
        </w:rPr>
        <w:t>tat qui sont parvenus à établir une démocratie et ont céd</w:t>
      </w:r>
      <w:r>
        <w:rPr>
          <w:lang w:val="fr-MC"/>
        </w:rPr>
        <w:t>é</w:t>
      </w:r>
      <w:r w:rsidRPr="00E2052D">
        <w:rPr>
          <w:lang w:val="fr-MC"/>
        </w:rPr>
        <w:t xml:space="preserve"> le pouvoir lorsque l</w:t>
      </w:r>
      <w:r>
        <w:rPr>
          <w:lang w:val="fr-MC"/>
        </w:rPr>
        <w:t>’</w:t>
      </w:r>
      <w:r w:rsidRPr="00E2052D">
        <w:rPr>
          <w:lang w:val="fr-MC"/>
        </w:rPr>
        <w:t>heure de l</w:t>
      </w:r>
      <w:r>
        <w:rPr>
          <w:lang w:val="fr-MC"/>
        </w:rPr>
        <w:t>’</w:t>
      </w:r>
      <w:r w:rsidRPr="00E2052D">
        <w:rPr>
          <w:lang w:val="fr-MC"/>
        </w:rPr>
        <w:t>alternance a sonné.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lastRenderedPageBreak/>
        <w:t xml:space="preserve">En ce sens, la réussite même du </w:t>
      </w:r>
      <w:r>
        <w:rPr>
          <w:lang w:val="fr-MC"/>
        </w:rPr>
        <w:t>P</w:t>
      </w:r>
      <w:r w:rsidRPr="00E2052D">
        <w:rPr>
          <w:lang w:val="fr-MC"/>
        </w:rPr>
        <w:t>arti travailliste, non sans dommages ni dégâts, a constitué la cause profonde de son échec futur. C</w:t>
      </w:r>
      <w:r>
        <w:rPr>
          <w:lang w:val="fr-MC"/>
        </w:rPr>
        <w:t>’</w:t>
      </w:r>
      <w:r w:rsidRPr="00E2052D">
        <w:rPr>
          <w:lang w:val="fr-MC"/>
        </w:rPr>
        <w:t>est que</w:t>
      </w:r>
      <w:r>
        <w:rPr>
          <w:lang w:val="fr-MC"/>
        </w:rPr>
        <w:t>,</w:t>
      </w:r>
      <w:r w:rsidRPr="00E2052D">
        <w:rPr>
          <w:lang w:val="fr-MC"/>
        </w:rPr>
        <w:t xml:space="preserve"> dans l</w:t>
      </w:r>
      <w:r>
        <w:rPr>
          <w:lang w:val="fr-MC"/>
        </w:rPr>
        <w:t>’</w:t>
      </w:r>
      <w:r w:rsidRPr="00E2052D">
        <w:rPr>
          <w:lang w:val="fr-MC"/>
        </w:rPr>
        <w:t>accomplissement de ce processus de longue haleine, il a accumulé fautes et erreurs que plus d</w:t>
      </w:r>
      <w:r>
        <w:rPr>
          <w:lang w:val="fr-MC"/>
        </w:rPr>
        <w:t>’</w:t>
      </w:r>
      <w:r w:rsidRPr="00E2052D">
        <w:rPr>
          <w:lang w:val="fr-MC"/>
        </w:rPr>
        <w:t>un demi-siècle après, il paie encore, tant le contentieux est encore vif avec l</w:t>
      </w:r>
      <w:r>
        <w:rPr>
          <w:lang w:val="fr-MC"/>
        </w:rPr>
        <w:t>’</w:t>
      </w:r>
      <w:r w:rsidRPr="00E2052D">
        <w:rPr>
          <w:lang w:val="fr-MC"/>
        </w:rPr>
        <w:t xml:space="preserve">électorat arabe, oriental (composé des originaires des pays arabo-musulmans) et religieux.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Qu</w:t>
      </w:r>
      <w:r>
        <w:rPr>
          <w:lang w:val="fr-MC"/>
        </w:rPr>
        <w:t>’</w:t>
      </w:r>
      <w:r w:rsidRPr="00E2052D">
        <w:rPr>
          <w:lang w:val="fr-MC"/>
        </w:rPr>
        <w:t xml:space="preserve">entretemps, le </w:t>
      </w:r>
      <w:r>
        <w:rPr>
          <w:lang w:val="fr-MC"/>
        </w:rPr>
        <w:t>P</w:t>
      </w:r>
      <w:r w:rsidRPr="00E2052D">
        <w:rPr>
          <w:lang w:val="fr-MC"/>
        </w:rPr>
        <w:t>arti travailliste ait intériorisé la culture des droits de l</w:t>
      </w:r>
      <w:r>
        <w:rPr>
          <w:lang w:val="fr-MC"/>
        </w:rPr>
        <w:t>’</w:t>
      </w:r>
      <w:r w:rsidRPr="00E2052D">
        <w:rPr>
          <w:lang w:val="fr-MC"/>
        </w:rPr>
        <w:t xml:space="preserve">homme et la solution à deux </w:t>
      </w:r>
      <w:r>
        <w:rPr>
          <w:lang w:val="fr-MC"/>
        </w:rPr>
        <w:t>É</w:t>
      </w:r>
      <w:r w:rsidRPr="00E2052D">
        <w:rPr>
          <w:lang w:val="fr-MC"/>
        </w:rPr>
        <w:t>tats, qu</w:t>
      </w:r>
      <w:r>
        <w:rPr>
          <w:lang w:val="fr-MC"/>
        </w:rPr>
        <w:t>’</w:t>
      </w:r>
      <w:r w:rsidRPr="00E2052D">
        <w:rPr>
          <w:lang w:val="fr-MC"/>
        </w:rPr>
        <w:t>il ait fait amende honorable en plaçant à sa tête des leaders originaires du Maroc, qu</w:t>
      </w:r>
      <w:r>
        <w:rPr>
          <w:lang w:val="fr-MC"/>
        </w:rPr>
        <w:t>’</w:t>
      </w:r>
      <w:r w:rsidRPr="00E2052D">
        <w:rPr>
          <w:lang w:val="fr-MC"/>
        </w:rPr>
        <w:t>il ait consenti enfin à atténuer la sécularisation moderniste du projet sioniste par une semi-laïcité qui a garanti à la Synagogue des prérogatives substantielles, n</w:t>
      </w:r>
      <w:r>
        <w:rPr>
          <w:lang w:val="fr-MC"/>
        </w:rPr>
        <w:t>’</w:t>
      </w:r>
      <w:r w:rsidRPr="00E2052D">
        <w:rPr>
          <w:lang w:val="fr-MC"/>
        </w:rPr>
        <w:t xml:space="preserve">a pas suffi à endiguer le ressentiment et la revanche envers lui. </w:t>
      </w:r>
    </w:p>
    <w:p w:rsidR="00FA3913" w:rsidRPr="00E2052D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Autrefois tout puissant, relégué dans l</w:t>
      </w:r>
      <w:r>
        <w:rPr>
          <w:lang w:val="fr-MC"/>
        </w:rPr>
        <w:t>’</w:t>
      </w:r>
      <w:r w:rsidRPr="00E2052D">
        <w:rPr>
          <w:lang w:val="fr-MC"/>
        </w:rPr>
        <w:t>opposition depuis plusieurs décennies, il ne cesse pas moins d</w:t>
      </w:r>
      <w:r>
        <w:rPr>
          <w:lang w:val="fr-MC"/>
        </w:rPr>
        <w:t>’</w:t>
      </w:r>
      <w:r w:rsidRPr="00E2052D">
        <w:rPr>
          <w:lang w:val="fr-MC"/>
        </w:rPr>
        <w:t>être perçu comme l</w:t>
      </w:r>
      <w:r>
        <w:rPr>
          <w:lang w:val="fr-MC"/>
        </w:rPr>
        <w:t>’</w:t>
      </w:r>
      <w:r w:rsidRPr="00E2052D">
        <w:rPr>
          <w:lang w:val="fr-MC"/>
        </w:rPr>
        <w:t>establishment</w:t>
      </w:r>
      <w:r>
        <w:rPr>
          <w:lang w:val="fr-MC"/>
        </w:rPr>
        <w:t>,</w:t>
      </w:r>
      <w:r w:rsidRPr="00E2052D">
        <w:rPr>
          <w:lang w:val="fr-MC"/>
        </w:rPr>
        <w:t xml:space="preserve"> alors qu</w:t>
      </w:r>
      <w:r>
        <w:rPr>
          <w:lang w:val="fr-MC"/>
        </w:rPr>
        <w:t>’</w:t>
      </w:r>
      <w:r w:rsidRPr="00E2052D">
        <w:rPr>
          <w:lang w:val="fr-MC"/>
        </w:rPr>
        <w:t>il s</w:t>
      </w:r>
      <w:r>
        <w:rPr>
          <w:lang w:val="fr-MC"/>
        </w:rPr>
        <w:t>’</w:t>
      </w:r>
      <w:r w:rsidRPr="00E2052D">
        <w:rPr>
          <w:lang w:val="fr-MC"/>
        </w:rPr>
        <w:t>est défait progressivement de tous ses attributs : plus de syndicat qui était sa courroie de transmission, plus de quotidien pour informer et éduquer les masses, plus d</w:t>
      </w:r>
      <w:r>
        <w:rPr>
          <w:lang w:val="fr-MC"/>
        </w:rPr>
        <w:t>’</w:t>
      </w:r>
      <w:r w:rsidRPr="00E2052D">
        <w:rPr>
          <w:lang w:val="fr-MC"/>
        </w:rPr>
        <w:t>apparatchiks et de militants</w:t>
      </w:r>
      <w:r>
        <w:rPr>
          <w:lang w:val="fr-MC"/>
        </w:rPr>
        <w:t xml:space="preserve">. En bref, </w:t>
      </w:r>
      <w:r w:rsidRPr="00E2052D">
        <w:rPr>
          <w:lang w:val="fr-MC"/>
        </w:rPr>
        <w:t>un parti comme un autre</w:t>
      </w:r>
      <w:r>
        <w:rPr>
          <w:lang w:val="fr-MC"/>
        </w:rPr>
        <w:t>,</w:t>
      </w:r>
      <w:r w:rsidRPr="00E2052D">
        <w:rPr>
          <w:lang w:val="fr-MC"/>
        </w:rPr>
        <w:t xml:space="preserve"> qui n</w:t>
      </w:r>
      <w:r>
        <w:rPr>
          <w:lang w:val="fr-MC"/>
        </w:rPr>
        <w:t>’</w:t>
      </w:r>
      <w:r w:rsidRPr="00E2052D">
        <w:rPr>
          <w:lang w:val="fr-MC"/>
        </w:rPr>
        <w:t>a plus rien à voir avec ce qu</w:t>
      </w:r>
      <w:r>
        <w:rPr>
          <w:lang w:val="fr-MC"/>
        </w:rPr>
        <w:t>’</w:t>
      </w:r>
      <w:r w:rsidRPr="00E2052D">
        <w:rPr>
          <w:lang w:val="fr-MC"/>
        </w:rPr>
        <w:t xml:space="preserve">il était autrefois.   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réhabilite l</w:t>
      </w:r>
      <w:r>
        <w:rPr>
          <w:lang w:val="fr-MC"/>
        </w:rPr>
        <w:t>’</w:t>
      </w:r>
      <w:r w:rsidRPr="00E2052D">
        <w:rPr>
          <w:lang w:val="fr-MC"/>
        </w:rPr>
        <w:t>importance de l</w:t>
      </w:r>
      <w:r>
        <w:rPr>
          <w:lang w:val="fr-MC"/>
        </w:rPr>
        <w:t>’</w:t>
      </w:r>
      <w:r w:rsidRPr="00E2052D">
        <w:rPr>
          <w:lang w:val="fr-MC"/>
        </w:rPr>
        <w:t>œuvre accomplie et propose un examen nuancé, raisonné et raisonnable du bilan travailliste. Quand bien même l</w:t>
      </w:r>
      <w:r>
        <w:rPr>
          <w:lang w:val="fr-MC"/>
        </w:rPr>
        <w:t>’</w:t>
      </w:r>
      <w:r w:rsidRPr="00E2052D">
        <w:rPr>
          <w:lang w:val="fr-MC"/>
        </w:rPr>
        <w:t>échec fut au bout du chemin, il récuse l</w:t>
      </w:r>
      <w:r>
        <w:rPr>
          <w:lang w:val="fr-MC"/>
        </w:rPr>
        <w:t>’</w:t>
      </w:r>
      <w:r w:rsidRPr="00E2052D">
        <w:rPr>
          <w:lang w:val="fr-MC"/>
        </w:rPr>
        <w:t>approche par les origines (le ver était dans le fruit) ou l</w:t>
      </w:r>
      <w:r>
        <w:rPr>
          <w:lang w:val="fr-MC"/>
        </w:rPr>
        <w:t>’</w:t>
      </w:r>
      <w:r w:rsidRPr="00E2052D">
        <w:rPr>
          <w:lang w:val="fr-MC"/>
        </w:rPr>
        <w:t xml:space="preserve">explication téléologique consistant à repérer à chaque étape la descente aux enfers à venir. </w:t>
      </w:r>
      <w:r>
        <w:rPr>
          <w:lang w:val="fr-MC"/>
        </w:rPr>
        <w:t xml:space="preserve">À </w:t>
      </w:r>
      <w:r w:rsidRPr="00E2052D">
        <w:rPr>
          <w:lang w:val="fr-MC"/>
        </w:rPr>
        <w:t xml:space="preserve">le suivre, la chute du </w:t>
      </w:r>
      <w:r>
        <w:rPr>
          <w:lang w:val="fr-MC"/>
        </w:rPr>
        <w:t>P</w:t>
      </w:r>
      <w:r w:rsidRPr="00E2052D">
        <w:rPr>
          <w:lang w:val="fr-MC"/>
        </w:rPr>
        <w:t xml:space="preserve">arti travailliste </w:t>
      </w:r>
      <w:r>
        <w:rPr>
          <w:lang w:val="fr-MC"/>
        </w:rPr>
        <w:t>a été</w:t>
      </w:r>
      <w:r w:rsidRPr="00E2052D">
        <w:rPr>
          <w:lang w:val="fr-MC"/>
        </w:rPr>
        <w:t xml:space="preserve"> définitive dès l</w:t>
      </w:r>
      <w:r>
        <w:rPr>
          <w:lang w:val="fr-MC"/>
        </w:rPr>
        <w:t>’</w:t>
      </w:r>
      <w:r w:rsidRPr="00E2052D">
        <w:rPr>
          <w:lang w:val="fr-MC"/>
        </w:rPr>
        <w:t>instant qu</w:t>
      </w:r>
      <w:r>
        <w:rPr>
          <w:lang w:val="fr-MC"/>
        </w:rPr>
        <w:t xml:space="preserve">e, </w:t>
      </w:r>
      <w:r w:rsidRPr="00E2052D">
        <w:rPr>
          <w:lang w:val="fr-MC"/>
        </w:rPr>
        <w:t>à l</w:t>
      </w:r>
      <w:r>
        <w:rPr>
          <w:lang w:val="fr-MC"/>
        </w:rPr>
        <w:t>’</w:t>
      </w:r>
      <w:r w:rsidRPr="00E2052D">
        <w:rPr>
          <w:lang w:val="fr-MC"/>
        </w:rPr>
        <w:t>instar des sociaux-démocrates européens, il s</w:t>
      </w:r>
      <w:r>
        <w:rPr>
          <w:lang w:val="fr-MC"/>
        </w:rPr>
        <w:t>’</w:t>
      </w:r>
      <w:r w:rsidRPr="00E2052D">
        <w:rPr>
          <w:lang w:val="fr-MC"/>
        </w:rPr>
        <w:t>est mis en quête d</w:t>
      </w:r>
      <w:r>
        <w:rPr>
          <w:lang w:val="fr-MC"/>
        </w:rPr>
        <w:t>’</w:t>
      </w:r>
      <w:r w:rsidRPr="00E2052D">
        <w:rPr>
          <w:lang w:val="fr-MC"/>
        </w:rPr>
        <w:t xml:space="preserve">une </w:t>
      </w:r>
      <w:r>
        <w:rPr>
          <w:lang w:val="fr-MC"/>
        </w:rPr>
        <w:t>« </w:t>
      </w:r>
      <w:r w:rsidRPr="00E2052D">
        <w:rPr>
          <w:lang w:val="fr-MC"/>
        </w:rPr>
        <w:t>troisième voie</w:t>
      </w:r>
      <w:r>
        <w:rPr>
          <w:lang w:val="fr-MC"/>
        </w:rPr>
        <w:t> »</w:t>
      </w:r>
      <w:r w:rsidRPr="00E2052D">
        <w:rPr>
          <w:lang w:val="fr-MC"/>
        </w:rPr>
        <w:t>.</w:t>
      </w:r>
    </w:p>
    <w:p w:rsidR="00FA3913" w:rsidRPr="00FD02B4" w:rsidRDefault="00FA3913" w:rsidP="00FD02B4">
      <w:pPr>
        <w:pStyle w:val="Corps"/>
        <w:rPr>
          <w:lang w:val="fr-MC"/>
        </w:rPr>
      </w:pPr>
      <w:r w:rsidRPr="00E2052D">
        <w:rPr>
          <w:lang w:val="fr-MC"/>
        </w:rPr>
        <w:t>Cependant, ce tournant a été opéré en tenant compte de la sociologie de ses électeurs qui, depuis belle lu</w:t>
      </w:r>
      <w:r>
        <w:rPr>
          <w:lang w:val="fr-MC"/>
        </w:rPr>
        <w:t>r</w:t>
      </w:r>
      <w:r w:rsidRPr="00E2052D">
        <w:rPr>
          <w:lang w:val="fr-MC"/>
        </w:rPr>
        <w:t>ette</w:t>
      </w:r>
      <w:r>
        <w:rPr>
          <w:lang w:val="fr-MC"/>
        </w:rPr>
        <w:t>,</w:t>
      </w:r>
      <w:r w:rsidRPr="00E2052D">
        <w:rPr>
          <w:lang w:val="fr-MC"/>
        </w:rPr>
        <w:t xml:space="preserve"> n</w:t>
      </w:r>
      <w:r>
        <w:rPr>
          <w:lang w:val="fr-MC"/>
        </w:rPr>
        <w:t>’</w:t>
      </w:r>
      <w:r w:rsidRPr="00E2052D">
        <w:rPr>
          <w:lang w:val="fr-MC"/>
        </w:rPr>
        <w:t>étaient plus le prolétariat juif originaire d</w:t>
      </w:r>
      <w:r>
        <w:rPr>
          <w:lang w:val="fr-MC"/>
        </w:rPr>
        <w:t>’</w:t>
      </w:r>
      <w:r w:rsidRPr="00E2052D">
        <w:rPr>
          <w:lang w:val="fr-MC"/>
        </w:rPr>
        <w:t>Europe centrale</w:t>
      </w:r>
      <w:r>
        <w:rPr>
          <w:lang w:val="fr-MC"/>
        </w:rPr>
        <w:t>,</w:t>
      </w:r>
      <w:r w:rsidRPr="00E2052D">
        <w:rPr>
          <w:lang w:val="fr-MC"/>
        </w:rPr>
        <w:t xml:space="preserve"> mais des membres des classes moyennes supérieures urbaines et diplômées. En contrepartie de ce virage à droite, c</w:t>
      </w:r>
      <w:r>
        <w:rPr>
          <w:lang w:val="fr-MC"/>
        </w:rPr>
        <w:t>’</w:t>
      </w:r>
      <w:r w:rsidRPr="00E2052D">
        <w:rPr>
          <w:lang w:val="fr-MC"/>
        </w:rPr>
        <w:t>est bien un virage à gauche sur la question palestinienne qu</w:t>
      </w:r>
      <w:r>
        <w:rPr>
          <w:lang w:val="fr-MC"/>
        </w:rPr>
        <w:t>’</w:t>
      </w:r>
      <w:r w:rsidRPr="00E2052D">
        <w:rPr>
          <w:lang w:val="fr-MC"/>
        </w:rPr>
        <w:t xml:space="preserve">a effectué le </w:t>
      </w:r>
      <w:r>
        <w:rPr>
          <w:lang w:val="fr-MC"/>
        </w:rPr>
        <w:t>P</w:t>
      </w:r>
      <w:r w:rsidRPr="00E2052D">
        <w:rPr>
          <w:lang w:val="fr-MC"/>
        </w:rPr>
        <w:t xml:space="preserve">arti à la même époque. Golda </w:t>
      </w:r>
      <w:proofErr w:type="spellStart"/>
      <w:r w:rsidRPr="00E2052D">
        <w:rPr>
          <w:lang w:val="fr-MC"/>
        </w:rPr>
        <w:t>Meïr</w:t>
      </w:r>
      <w:proofErr w:type="spellEnd"/>
      <w:r w:rsidRPr="00E2052D">
        <w:rPr>
          <w:lang w:val="fr-MC"/>
        </w:rPr>
        <w:t xml:space="preserve"> niait publiquement l</w:t>
      </w:r>
      <w:r>
        <w:rPr>
          <w:lang w:val="fr-MC"/>
        </w:rPr>
        <w:t>’</w:t>
      </w:r>
      <w:r w:rsidRPr="00E2052D">
        <w:rPr>
          <w:lang w:val="fr-MC"/>
        </w:rPr>
        <w:t>existence d</w:t>
      </w:r>
      <w:r>
        <w:rPr>
          <w:lang w:val="fr-MC"/>
        </w:rPr>
        <w:t>’</w:t>
      </w:r>
      <w:r w:rsidRPr="00E2052D">
        <w:rPr>
          <w:lang w:val="fr-MC"/>
        </w:rPr>
        <w:t>un peuple palestinien</w:t>
      </w:r>
      <w:r>
        <w:rPr>
          <w:lang w:val="fr-MC"/>
        </w:rPr>
        <w:t> </w:t>
      </w:r>
      <w:r w:rsidRPr="00E2052D">
        <w:rPr>
          <w:lang w:val="fr-MC"/>
        </w:rPr>
        <w:t>; vingt-cinq ans après, Rabin négociait avec son représentant exclusif, Yasser Arafat, le leader de l</w:t>
      </w:r>
      <w:r>
        <w:rPr>
          <w:lang w:val="fr-MC"/>
        </w:rPr>
        <w:t>’</w:t>
      </w:r>
      <w:r w:rsidRPr="00E2052D">
        <w:rPr>
          <w:lang w:val="fr-MC"/>
        </w:rPr>
        <w:t>OLP.</w:t>
      </w:r>
    </w:p>
    <w:p w:rsidR="00FA3913" w:rsidRPr="005B2C0A" w:rsidRDefault="00FA3913" w:rsidP="00FA3913">
      <w:pPr>
        <w:pStyle w:val="VDIIntertitre"/>
        <w:rPr>
          <w:lang w:val="fr-MC"/>
        </w:rPr>
      </w:pPr>
      <w:r w:rsidRPr="005B2C0A">
        <w:rPr>
          <w:lang w:val="fr-MC"/>
        </w:rPr>
        <w:lastRenderedPageBreak/>
        <w:t xml:space="preserve">Le Parti </w:t>
      </w:r>
      <w:r>
        <w:rPr>
          <w:lang w:val="fr-MC"/>
        </w:rPr>
        <w:t xml:space="preserve">travailliste </w:t>
      </w:r>
      <w:r w:rsidRPr="005B2C0A">
        <w:rPr>
          <w:lang w:val="fr-MC"/>
        </w:rPr>
        <w:t>est mor</w:t>
      </w:r>
      <w:r>
        <w:rPr>
          <w:lang w:val="fr-MC"/>
        </w:rPr>
        <w:t>t</w:t>
      </w:r>
      <w:r w:rsidRPr="005B2C0A">
        <w:rPr>
          <w:lang w:val="fr-MC"/>
        </w:rPr>
        <w:t>, vive la gauche !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Israël n</w:t>
      </w:r>
      <w:r>
        <w:rPr>
          <w:lang w:val="fr-MC"/>
        </w:rPr>
        <w:t>’</w:t>
      </w:r>
      <w:r w:rsidRPr="00E2052D">
        <w:rPr>
          <w:lang w:val="fr-MC"/>
        </w:rPr>
        <w:t>aurait pu décoller économiquement sans s</w:t>
      </w:r>
      <w:r>
        <w:rPr>
          <w:lang w:val="fr-MC"/>
        </w:rPr>
        <w:t>’</w:t>
      </w:r>
      <w:r w:rsidRPr="00E2052D">
        <w:rPr>
          <w:lang w:val="fr-MC"/>
        </w:rPr>
        <w:t>intégrer à la mondialisation des échanges, mais nul ne leur attribue la paternité de cette mutation qui</w:t>
      </w:r>
      <w:r>
        <w:rPr>
          <w:lang w:val="fr-MC"/>
        </w:rPr>
        <w:t xml:space="preserve"> </w:t>
      </w:r>
      <w:r w:rsidRPr="00E2052D">
        <w:rPr>
          <w:lang w:val="fr-MC"/>
        </w:rPr>
        <w:t xml:space="preserve">a exigé du </w:t>
      </w:r>
      <w:r>
        <w:rPr>
          <w:lang w:val="fr-MC"/>
        </w:rPr>
        <w:t>P</w:t>
      </w:r>
      <w:r w:rsidRPr="00E2052D">
        <w:rPr>
          <w:lang w:val="fr-MC"/>
        </w:rPr>
        <w:t xml:space="preserve">arti de se renier. Quant à </w:t>
      </w:r>
      <w:r w:rsidRPr="00CB721A">
        <w:rPr>
          <w:lang w:val="fr-MC"/>
        </w:rPr>
        <w:t>l’</w:t>
      </w:r>
      <w:r w:rsidRPr="00CB721A">
        <w:rPr>
          <w:iCs/>
          <w:lang w:val="fr-MC"/>
        </w:rPr>
        <w:t>aggiornamento</w:t>
      </w:r>
      <w:r w:rsidRPr="00E2052D">
        <w:rPr>
          <w:lang w:val="fr-MC"/>
        </w:rPr>
        <w:t xml:space="preserve"> idéologique sur la question palestinienne</w:t>
      </w:r>
      <w:r>
        <w:rPr>
          <w:lang w:val="fr-MC"/>
        </w:rPr>
        <w:t>,</w:t>
      </w:r>
      <w:r w:rsidRPr="00E2052D">
        <w:rPr>
          <w:lang w:val="fr-MC"/>
        </w:rPr>
        <w:t xml:space="preserve"> après des décennies de dénégation, c</w:t>
      </w:r>
      <w:r>
        <w:rPr>
          <w:lang w:val="fr-MC"/>
        </w:rPr>
        <w:t>’</w:t>
      </w:r>
      <w:r w:rsidRPr="00E2052D">
        <w:rPr>
          <w:lang w:val="fr-MC"/>
        </w:rPr>
        <w:t>est peu de dire qu</w:t>
      </w:r>
      <w:r>
        <w:rPr>
          <w:lang w:val="fr-MC"/>
        </w:rPr>
        <w:t>’</w:t>
      </w:r>
      <w:r w:rsidRPr="00E2052D">
        <w:rPr>
          <w:lang w:val="fr-MC"/>
        </w:rPr>
        <w:t>il n</w:t>
      </w:r>
      <w:r>
        <w:rPr>
          <w:lang w:val="fr-MC"/>
        </w:rPr>
        <w:t>’</w:t>
      </w:r>
      <w:r w:rsidRPr="00E2052D">
        <w:rPr>
          <w:lang w:val="fr-MC"/>
        </w:rPr>
        <w:t xml:space="preserve">a pas ramené la gauche au pouvoir.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Steve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met un point final à son histoire avec l</w:t>
      </w:r>
      <w:r>
        <w:rPr>
          <w:lang w:val="fr-MC"/>
        </w:rPr>
        <w:t>’</w:t>
      </w:r>
      <w:r w:rsidRPr="00E2052D">
        <w:rPr>
          <w:lang w:val="fr-MC"/>
        </w:rPr>
        <w:t>assassinat d</w:t>
      </w:r>
      <w:r>
        <w:rPr>
          <w:lang w:val="fr-MC"/>
        </w:rPr>
        <w:t>’</w:t>
      </w:r>
      <w:r w:rsidRPr="00E2052D">
        <w:rPr>
          <w:lang w:val="fr-MC"/>
        </w:rPr>
        <w:t xml:space="preserve">Yitzhak Rabin. Cependant, le coup de grâce au processus de paix fut moins </w:t>
      </w:r>
      <w:r>
        <w:rPr>
          <w:lang w:val="fr-MC"/>
        </w:rPr>
        <w:t>la disparition</w:t>
      </w:r>
      <w:r w:rsidRPr="00E2052D">
        <w:rPr>
          <w:lang w:val="fr-MC"/>
        </w:rPr>
        <w:t xml:space="preserve"> du leader </w:t>
      </w:r>
      <w:r>
        <w:rPr>
          <w:lang w:val="fr-MC"/>
        </w:rPr>
        <w:t>(</w:t>
      </w:r>
      <w:r w:rsidRPr="00E2052D">
        <w:rPr>
          <w:lang w:val="fr-MC"/>
        </w:rPr>
        <w:t xml:space="preserve">la majorité des Israéliens était disposée à </w:t>
      </w:r>
      <w:r>
        <w:rPr>
          <w:lang w:val="fr-MC"/>
        </w:rPr>
        <w:t xml:space="preserve">le </w:t>
      </w:r>
      <w:r w:rsidRPr="00E2052D">
        <w:rPr>
          <w:lang w:val="fr-MC"/>
        </w:rPr>
        <w:t>suivre dans sa marche pour la paix</w:t>
      </w:r>
      <w:r>
        <w:rPr>
          <w:lang w:val="fr-MC"/>
        </w:rPr>
        <w:t>)</w:t>
      </w:r>
      <w:r w:rsidRPr="00E2052D">
        <w:rPr>
          <w:lang w:val="fr-MC"/>
        </w:rPr>
        <w:t xml:space="preserve"> que le doute croissant consécutif à la seconde Intifada, au retrait de la bande de Gaza et à la seconde guerre du Liban, sur les objectifs ultimes du nationalisme palestinien.</w:t>
      </w:r>
      <w:r>
        <w:rPr>
          <w:lang w:val="fr-MC"/>
        </w:rPr>
        <w:t xml:space="preserve"> </w:t>
      </w:r>
      <w:r w:rsidRPr="00E2052D">
        <w:rPr>
          <w:lang w:val="fr-MC"/>
        </w:rPr>
        <w:t>Simultanément, les Palestiniens ont douté des intentions israéliennes de procéder au retrait de la Cisjordanie</w:t>
      </w:r>
      <w:r>
        <w:rPr>
          <w:lang w:val="fr-MC"/>
        </w:rPr>
        <w:t>,</w:t>
      </w:r>
      <w:r w:rsidRPr="00E2052D">
        <w:rPr>
          <w:lang w:val="fr-MC"/>
        </w:rPr>
        <w:t xml:space="preserve"> après la première étape du démantèlement de la bande de Gaza.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 xml:space="preserve">Paradoxalement, là où </w:t>
      </w:r>
      <w:proofErr w:type="spellStart"/>
      <w:r w:rsidRPr="00E2052D">
        <w:rPr>
          <w:lang w:val="fr-MC"/>
        </w:rPr>
        <w:t>Jourdin</w:t>
      </w:r>
      <w:proofErr w:type="spellEnd"/>
      <w:r w:rsidRPr="00E2052D">
        <w:rPr>
          <w:lang w:val="fr-MC"/>
        </w:rPr>
        <w:t xml:space="preserve"> enregistre l</w:t>
      </w:r>
      <w:r>
        <w:rPr>
          <w:lang w:val="fr-MC"/>
        </w:rPr>
        <w:t>’</w:t>
      </w:r>
      <w:r w:rsidRPr="00E2052D">
        <w:rPr>
          <w:lang w:val="fr-MC"/>
        </w:rPr>
        <w:t xml:space="preserve">avis de décès sans laisser entrevoir une quelconque perspective de renaissance, </w:t>
      </w:r>
      <w:proofErr w:type="spellStart"/>
      <w:r w:rsidRPr="00E2052D">
        <w:rPr>
          <w:lang w:val="fr-MC"/>
        </w:rPr>
        <w:t>Vescovi</w:t>
      </w:r>
      <w:proofErr w:type="spellEnd"/>
      <w:r w:rsidRPr="00E2052D">
        <w:rPr>
          <w:lang w:val="fr-MC"/>
        </w:rPr>
        <w:t xml:space="preserve"> voit dans la constitution d</w:t>
      </w:r>
      <w:r>
        <w:rPr>
          <w:lang w:val="fr-MC"/>
        </w:rPr>
        <w:t>’</w:t>
      </w:r>
      <w:r w:rsidRPr="00E2052D">
        <w:rPr>
          <w:lang w:val="fr-MC"/>
        </w:rPr>
        <w:t>un front de gauche judéo-arabe la seule issue à ce déclin historique. Plusieurs initiatives plaident pour cette recomposition. Il est assurément trop tôt pour évaluer les chances de fédérer des électeurs de gauche</w:t>
      </w:r>
      <w:r>
        <w:rPr>
          <w:lang w:val="fr-MC"/>
        </w:rPr>
        <w:t>,</w:t>
      </w:r>
      <w:r w:rsidRPr="00E2052D">
        <w:rPr>
          <w:lang w:val="fr-MC"/>
        </w:rPr>
        <w:t xml:space="preserve"> dont les uns seraient affranchis de cet ADN sioniste que les autres continueraient de revendiquer comme une part symbolique de leur identité politique. </w:t>
      </w:r>
    </w:p>
    <w:p w:rsidR="00FA3913" w:rsidRDefault="00FA3913" w:rsidP="00FA3913">
      <w:pPr>
        <w:pStyle w:val="Corps"/>
        <w:rPr>
          <w:lang w:val="fr-MC"/>
        </w:rPr>
      </w:pPr>
      <w:r w:rsidRPr="00E2052D">
        <w:rPr>
          <w:lang w:val="fr-MC"/>
        </w:rPr>
        <w:t>D</w:t>
      </w:r>
      <w:r>
        <w:rPr>
          <w:lang w:val="fr-MC"/>
        </w:rPr>
        <w:t>’</w:t>
      </w:r>
      <w:r w:rsidRPr="00E2052D">
        <w:rPr>
          <w:lang w:val="fr-MC"/>
        </w:rPr>
        <w:t>autant que la conjoncture qui se dessine</w:t>
      </w:r>
      <w:r>
        <w:rPr>
          <w:lang w:val="fr-MC"/>
        </w:rPr>
        <w:t>,</w:t>
      </w:r>
      <w:r w:rsidRPr="00E2052D">
        <w:rPr>
          <w:lang w:val="fr-MC"/>
        </w:rPr>
        <w:t xml:space="preserve"> avec la formation d</w:t>
      </w:r>
      <w:r>
        <w:rPr>
          <w:lang w:val="fr-MC"/>
        </w:rPr>
        <w:t>’</w:t>
      </w:r>
      <w:r w:rsidRPr="00E2052D">
        <w:rPr>
          <w:lang w:val="fr-MC"/>
        </w:rPr>
        <w:t>un gouvernement nationaliste et clérical</w:t>
      </w:r>
      <w:r>
        <w:rPr>
          <w:lang w:val="fr-MC"/>
        </w:rPr>
        <w:t>,</w:t>
      </w:r>
      <w:r w:rsidRPr="00E2052D">
        <w:rPr>
          <w:lang w:val="fr-MC"/>
        </w:rPr>
        <w:t xml:space="preserve"> semble déplacer le centre de gravité de la politique israélienne</w:t>
      </w:r>
      <w:r>
        <w:rPr>
          <w:lang w:val="fr-MC"/>
        </w:rPr>
        <w:t> </w:t>
      </w:r>
      <w:r w:rsidRPr="00E2052D">
        <w:rPr>
          <w:lang w:val="fr-MC"/>
        </w:rPr>
        <w:t>: moins axé sur le retour à une politique économique keynésienne et sur la résurrection du processus de paix israélo-palestinien, c</w:t>
      </w:r>
      <w:r>
        <w:rPr>
          <w:lang w:val="fr-MC"/>
        </w:rPr>
        <w:t>’</w:t>
      </w:r>
      <w:r w:rsidRPr="00E2052D">
        <w:rPr>
          <w:lang w:val="fr-MC"/>
        </w:rPr>
        <w:t>est l</w:t>
      </w:r>
      <w:r>
        <w:rPr>
          <w:lang w:val="fr-MC"/>
        </w:rPr>
        <w:t>’É</w:t>
      </w:r>
      <w:r w:rsidRPr="00E2052D">
        <w:rPr>
          <w:lang w:val="fr-MC"/>
        </w:rPr>
        <w:t>tat de droit qui est aujourd</w:t>
      </w:r>
      <w:r>
        <w:rPr>
          <w:lang w:val="fr-MC"/>
        </w:rPr>
        <w:t>’</w:t>
      </w:r>
      <w:r w:rsidRPr="00E2052D">
        <w:rPr>
          <w:lang w:val="fr-MC"/>
        </w:rPr>
        <w:t>hui menacé</w:t>
      </w:r>
      <w:r>
        <w:rPr>
          <w:lang w:val="fr-MC"/>
        </w:rPr>
        <w:t>,</w:t>
      </w:r>
      <w:r w:rsidRPr="00E2052D">
        <w:rPr>
          <w:lang w:val="fr-MC"/>
        </w:rPr>
        <w:t xml:space="preserve"> sous les coups de boutoir d</w:t>
      </w:r>
      <w:r>
        <w:rPr>
          <w:lang w:val="fr-MC"/>
        </w:rPr>
        <w:t>’</w:t>
      </w:r>
      <w:r w:rsidRPr="00E2052D">
        <w:rPr>
          <w:lang w:val="fr-MC"/>
        </w:rPr>
        <w:t xml:space="preserve">une coalition déterminée à affaiblir les contrepouvoirs de la démocratie israélienne que le </w:t>
      </w:r>
      <w:r>
        <w:rPr>
          <w:lang w:val="fr-MC"/>
        </w:rPr>
        <w:t>P</w:t>
      </w:r>
      <w:r w:rsidRPr="00E2052D">
        <w:rPr>
          <w:lang w:val="fr-MC"/>
        </w:rPr>
        <w:t>arti travailliste avait bon an mal an établi</w:t>
      </w:r>
      <w:r>
        <w:rPr>
          <w:lang w:val="fr-MC"/>
        </w:rPr>
        <w:t>s</w:t>
      </w:r>
      <w:r w:rsidRPr="00E2052D">
        <w:rPr>
          <w:lang w:val="fr-MC"/>
        </w:rPr>
        <w:t xml:space="preserve"> depuis 1948</w:t>
      </w:r>
      <w:r>
        <w:rPr>
          <w:lang w:val="fr-MC"/>
        </w:rPr>
        <w:t>,</w:t>
      </w:r>
      <w:r w:rsidRPr="00E2052D">
        <w:rPr>
          <w:lang w:val="fr-MC"/>
        </w:rPr>
        <w:t xml:space="preserve"> en dépit de son républicanisme hégémonique et de sa réticence à rédiger une constitution.</w:t>
      </w:r>
    </w:p>
    <w:p w:rsidR="00FA3913" w:rsidRDefault="00FA3913" w:rsidP="007219D6">
      <w:pPr>
        <w:pStyle w:val="Corps"/>
        <w:rPr>
          <w:lang w:val="fr-MC"/>
        </w:rPr>
      </w:pPr>
      <w:r w:rsidRPr="00E2052D">
        <w:rPr>
          <w:lang w:val="fr-MC"/>
        </w:rPr>
        <w:t xml:space="preserve">Le </w:t>
      </w:r>
      <w:r>
        <w:rPr>
          <w:lang w:val="fr-MC"/>
        </w:rPr>
        <w:t>P</w:t>
      </w:r>
      <w:r w:rsidRPr="00E2052D">
        <w:rPr>
          <w:lang w:val="fr-MC"/>
        </w:rPr>
        <w:t>arti travailliste est mort</w:t>
      </w:r>
      <w:r>
        <w:rPr>
          <w:lang w:val="fr-MC"/>
        </w:rPr>
        <w:t>, mais l</w:t>
      </w:r>
      <w:r w:rsidRPr="00E2052D">
        <w:rPr>
          <w:lang w:val="fr-MC"/>
        </w:rPr>
        <w:t>a gauche israélienne a-t-elle dit son dernier mot</w:t>
      </w:r>
      <w:r>
        <w:rPr>
          <w:lang w:val="fr-MC"/>
        </w:rPr>
        <w:t> </w:t>
      </w:r>
      <w:r w:rsidRPr="00E2052D">
        <w:rPr>
          <w:lang w:val="fr-MC"/>
        </w:rPr>
        <w:t>?</w:t>
      </w:r>
    </w:p>
    <w:p w:rsidR="007E6D92" w:rsidRDefault="007E6D92" w:rsidP="00FD02B4">
      <w:pPr>
        <w:pStyle w:val="Corps"/>
        <w:ind w:firstLine="0"/>
      </w:pPr>
    </w:p>
    <w:p w:rsidR="0063372A" w:rsidRPr="007D0A96" w:rsidRDefault="0063372A" w:rsidP="0063372A">
      <w:pPr>
        <w:pStyle w:val="VDIdate"/>
      </w:pPr>
      <w:r w:rsidRPr="007D0A96">
        <w:lastRenderedPageBreak/>
        <w:t>Publié dans lavi</w:t>
      </w:r>
      <w:r w:rsidR="006E7A74" w:rsidRPr="007D0A96">
        <w:t>e</w:t>
      </w:r>
      <w:r w:rsidRPr="007D0A96">
        <w:t>desidees.fr, le</w:t>
      </w:r>
      <w:r w:rsidR="008F3232" w:rsidRPr="007D0A96">
        <w:t xml:space="preserve"> </w:t>
      </w:r>
      <w:r w:rsidR="00FD02B4">
        <w:t xml:space="preserve">janvier </w:t>
      </w:r>
      <w:r w:rsidR="00D27D24">
        <w:t>2022</w:t>
      </w:r>
    </w:p>
    <w:sectPr w:rsidR="0063372A" w:rsidRPr="007D0A96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EF" w:rsidRDefault="006820EF">
      <w:r>
        <w:separator/>
      </w:r>
    </w:p>
  </w:endnote>
  <w:endnote w:type="continuationSeparator" w:id="0">
    <w:p w:rsidR="006820EF" w:rsidRDefault="006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EF" w:rsidRDefault="006820EF">
      <w:r>
        <w:separator/>
      </w:r>
    </w:p>
  </w:footnote>
  <w:footnote w:type="continuationSeparator" w:id="0">
    <w:p w:rsidR="006820EF" w:rsidRDefault="006820EF">
      <w:r>
        <w:continuationSeparator/>
      </w:r>
    </w:p>
  </w:footnote>
  <w:footnote w:id="1">
    <w:p w:rsidR="00FA3913" w:rsidRPr="005C7E0F" w:rsidRDefault="00FA3913" w:rsidP="00FD02B4">
      <w:pPr>
        <w:pStyle w:val="Notedebasdepage"/>
        <w:rPr>
          <w:lang w:val="fr-MC"/>
        </w:rPr>
      </w:pPr>
      <w:r w:rsidRPr="005C7E0F">
        <w:rPr>
          <w:rStyle w:val="Appelnotedebasdep"/>
          <w:rFonts w:ascii="Times New Roman" w:hAnsi="Times New Roman"/>
        </w:rPr>
        <w:footnoteRef/>
      </w:r>
      <w:r w:rsidRPr="005C7E0F">
        <w:rPr>
          <w:rtl/>
        </w:rPr>
        <w:t xml:space="preserve"> </w:t>
      </w:r>
      <w:r w:rsidRPr="005C7E0F">
        <w:rPr>
          <w:lang w:val="fr-MC"/>
        </w:rPr>
        <w:t xml:space="preserve"> Le livre de </w:t>
      </w:r>
      <w:proofErr w:type="spellStart"/>
      <w:r w:rsidRPr="005C7E0F">
        <w:rPr>
          <w:lang w:val="fr-MC"/>
        </w:rPr>
        <w:t>Zeev</w:t>
      </w:r>
      <w:proofErr w:type="spellEnd"/>
      <w:r w:rsidRPr="005C7E0F">
        <w:rPr>
          <w:lang w:val="fr-MC"/>
        </w:rPr>
        <w:t xml:space="preserve"> </w:t>
      </w:r>
      <w:proofErr w:type="spellStart"/>
      <w:r w:rsidRPr="005C7E0F">
        <w:rPr>
          <w:lang w:val="fr-MC"/>
        </w:rPr>
        <w:t>Sternhell</w:t>
      </w:r>
      <w:proofErr w:type="spellEnd"/>
      <w:r w:rsidRPr="005C7E0F">
        <w:rPr>
          <w:lang w:val="fr-MC"/>
        </w:rPr>
        <w:t xml:space="preserve">, </w:t>
      </w:r>
      <w:r w:rsidRPr="00FD02B4">
        <w:t>dont</w:t>
      </w:r>
      <w:r w:rsidRPr="005C7E0F">
        <w:rPr>
          <w:lang w:val="fr-MC"/>
        </w:rPr>
        <w:t xml:space="preserve"> le titre original en hébreu était</w:t>
      </w:r>
      <w:r w:rsidRPr="005C7E0F">
        <w:rPr>
          <w:i/>
          <w:iCs/>
          <w:lang w:val="fr-MC"/>
        </w:rPr>
        <w:t xml:space="preserve"> Nation building ou réforme sociale</w:t>
      </w:r>
      <w:r>
        <w:rPr>
          <w:i/>
          <w:iCs/>
          <w:lang w:val="fr-MC"/>
        </w:rPr>
        <w:t> </w:t>
      </w:r>
      <w:r w:rsidRPr="005C7E0F">
        <w:rPr>
          <w:i/>
          <w:iCs/>
          <w:lang w:val="fr-MC"/>
        </w:rPr>
        <w:t>?</w:t>
      </w:r>
      <w:r>
        <w:rPr>
          <w:iCs/>
          <w:lang w:val="fr-MC"/>
        </w:rPr>
        <w:t>,</w:t>
      </w:r>
      <w:r w:rsidRPr="005C7E0F">
        <w:rPr>
          <w:i/>
          <w:iCs/>
          <w:lang w:val="fr-MC"/>
        </w:rPr>
        <w:t xml:space="preserve"> </w:t>
      </w:r>
      <w:r w:rsidRPr="005C7E0F">
        <w:rPr>
          <w:lang w:val="fr-MC"/>
        </w:rPr>
        <w:t>est paru en français sous le titre</w:t>
      </w:r>
      <w:r w:rsidRPr="005C7E0F">
        <w:rPr>
          <w:i/>
          <w:iCs/>
          <w:lang w:val="fr-MC"/>
        </w:rPr>
        <w:t xml:space="preserve"> Aux origines d’Israël</w:t>
      </w:r>
      <w:r w:rsidRPr="005C7E0F">
        <w:rPr>
          <w:lang w:val="fr-MC"/>
        </w:rPr>
        <w:t xml:space="preserve"> </w:t>
      </w:r>
      <w:r>
        <w:rPr>
          <w:lang w:val="fr-MC"/>
        </w:rPr>
        <w:t>(</w:t>
      </w:r>
      <w:r w:rsidRPr="005C7E0F">
        <w:rPr>
          <w:lang w:val="fr-MC"/>
        </w:rPr>
        <w:t>Fayard, 1997</w:t>
      </w:r>
      <w:r>
        <w:rPr>
          <w:lang w:val="fr-MC"/>
        </w:rPr>
        <w:t>)</w:t>
      </w:r>
      <w:r w:rsidRPr="005C7E0F">
        <w:rPr>
          <w:lang w:val="fr-MC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28A01DD2" wp14:editId="21A4C254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66DE"/>
    <w:rsid w:val="0000797A"/>
    <w:rsid w:val="00031798"/>
    <w:rsid w:val="000462B1"/>
    <w:rsid w:val="00076CDA"/>
    <w:rsid w:val="00092F1D"/>
    <w:rsid w:val="000A449F"/>
    <w:rsid w:val="000B2407"/>
    <w:rsid w:val="000C3EA2"/>
    <w:rsid w:val="000D6A7D"/>
    <w:rsid w:val="000E1207"/>
    <w:rsid w:val="000E64D7"/>
    <w:rsid w:val="00100FDE"/>
    <w:rsid w:val="00106373"/>
    <w:rsid w:val="0010782F"/>
    <w:rsid w:val="001264AC"/>
    <w:rsid w:val="001A60CD"/>
    <w:rsid w:val="001B22FA"/>
    <w:rsid w:val="001B2D34"/>
    <w:rsid w:val="001C0661"/>
    <w:rsid w:val="001E233F"/>
    <w:rsid w:val="001E4C4E"/>
    <w:rsid w:val="001F2932"/>
    <w:rsid w:val="00231FE5"/>
    <w:rsid w:val="00235E33"/>
    <w:rsid w:val="002407C9"/>
    <w:rsid w:val="00265927"/>
    <w:rsid w:val="0028766C"/>
    <w:rsid w:val="002A0A21"/>
    <w:rsid w:val="003253C2"/>
    <w:rsid w:val="003616E4"/>
    <w:rsid w:val="00370594"/>
    <w:rsid w:val="003A3728"/>
    <w:rsid w:val="003B1DDC"/>
    <w:rsid w:val="003B3E7A"/>
    <w:rsid w:val="003D60DA"/>
    <w:rsid w:val="00411810"/>
    <w:rsid w:val="00412DC5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039D"/>
    <w:rsid w:val="005069BE"/>
    <w:rsid w:val="005A77EA"/>
    <w:rsid w:val="005B0E78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20EF"/>
    <w:rsid w:val="00685886"/>
    <w:rsid w:val="006B4939"/>
    <w:rsid w:val="006B625A"/>
    <w:rsid w:val="006E7A74"/>
    <w:rsid w:val="007219D6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D0A96"/>
    <w:rsid w:val="007D35B5"/>
    <w:rsid w:val="007E6D92"/>
    <w:rsid w:val="007E729E"/>
    <w:rsid w:val="008169C2"/>
    <w:rsid w:val="00865FAE"/>
    <w:rsid w:val="008B1967"/>
    <w:rsid w:val="008B4F80"/>
    <w:rsid w:val="008C7D8A"/>
    <w:rsid w:val="008D57AB"/>
    <w:rsid w:val="008E46DD"/>
    <w:rsid w:val="008E5CFF"/>
    <w:rsid w:val="008F3232"/>
    <w:rsid w:val="009243CE"/>
    <w:rsid w:val="009403BD"/>
    <w:rsid w:val="00953330"/>
    <w:rsid w:val="00961394"/>
    <w:rsid w:val="0098253B"/>
    <w:rsid w:val="009857DD"/>
    <w:rsid w:val="009F57ED"/>
    <w:rsid w:val="00A55C33"/>
    <w:rsid w:val="00A8559A"/>
    <w:rsid w:val="00AB2EDB"/>
    <w:rsid w:val="00AD258A"/>
    <w:rsid w:val="00AE4248"/>
    <w:rsid w:val="00B05675"/>
    <w:rsid w:val="00B24251"/>
    <w:rsid w:val="00B83048"/>
    <w:rsid w:val="00B87A4D"/>
    <w:rsid w:val="00B90D39"/>
    <w:rsid w:val="00BA1FD2"/>
    <w:rsid w:val="00BB0030"/>
    <w:rsid w:val="00BB1A65"/>
    <w:rsid w:val="00BC76CE"/>
    <w:rsid w:val="00BF0C14"/>
    <w:rsid w:val="00C35861"/>
    <w:rsid w:val="00C70344"/>
    <w:rsid w:val="00C71D32"/>
    <w:rsid w:val="00C83B38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27D24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9587B"/>
    <w:rsid w:val="00ED5C35"/>
    <w:rsid w:val="00EE1383"/>
    <w:rsid w:val="00F0353B"/>
    <w:rsid w:val="00F049B7"/>
    <w:rsid w:val="00F43C5F"/>
    <w:rsid w:val="00F607AA"/>
    <w:rsid w:val="00F8354D"/>
    <w:rsid w:val="00FA3913"/>
    <w:rsid w:val="00FB0063"/>
    <w:rsid w:val="00FB6A79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DD45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styleId="Mentionnonrsolue">
    <w:name w:val="Unresolved Mention"/>
    <w:basedOn w:val="Policepardfaut"/>
    <w:uiPriority w:val="99"/>
    <w:rsid w:val="008169C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D6A7D"/>
  </w:style>
  <w:style w:type="character" w:customStyle="1" w:styleId="familyname">
    <w:name w:val="familyname"/>
    <w:basedOn w:val="Policepardfaut"/>
    <w:rsid w:val="000D6A7D"/>
  </w:style>
  <w:style w:type="paragraph" w:customStyle="1" w:styleId="Standard">
    <w:name w:val="Standard"/>
    <w:rsid w:val="007E6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Footnote">
    <w:name w:val="Footnote"/>
    <w:basedOn w:val="Standard"/>
    <w:rsid w:val="007E6D9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BB3A3B-5D10-8842-AF37-5BB6A069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25</TotalTime>
  <Pages>8</Pages>
  <Words>2319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Microsoft Office User</cp:lastModifiedBy>
  <cp:revision>3</cp:revision>
  <dcterms:created xsi:type="dcterms:W3CDTF">2023-01-04T15:04:00Z</dcterms:created>
  <dcterms:modified xsi:type="dcterms:W3CDTF">2023-01-04T15:25:00Z</dcterms:modified>
</cp:coreProperties>
</file>