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72A" w:rsidRDefault="0063372A" w:rsidP="0063372A">
      <w:pPr>
        <w:outlineLvl w:val="0"/>
        <w:rPr>
          <w:rFonts w:ascii="Times" w:hAnsi="Times"/>
        </w:rPr>
      </w:pPr>
    </w:p>
    <w:p w:rsidR="00E75C6B" w:rsidRPr="00C76BEB" w:rsidRDefault="006B5EFD" w:rsidP="00E75C6B">
      <w:pPr>
        <w:pStyle w:val="VDITitre"/>
      </w:pPr>
      <w:r>
        <w:t>Retour sur papa Franz</w:t>
      </w:r>
    </w:p>
    <w:p w:rsidR="00E75C6B" w:rsidRPr="006B5EFD" w:rsidRDefault="008B1967" w:rsidP="006B5EFD">
      <w:pPr>
        <w:pStyle w:val="VDIAuteur"/>
      </w:pPr>
      <w:proofErr w:type="gramStart"/>
      <w:r>
        <w:t>p</w:t>
      </w:r>
      <w:r w:rsidR="00E75C6B" w:rsidRPr="00C76BEB">
        <w:t>ar</w:t>
      </w:r>
      <w:proofErr w:type="gramEnd"/>
      <w:r w:rsidR="00E75C6B" w:rsidRPr="00C76BEB">
        <w:t xml:space="preserve"> </w:t>
      </w:r>
      <w:r w:rsidR="006B5EFD">
        <w:t>Thomas Grillot</w:t>
      </w:r>
    </w:p>
    <w:p w:rsidR="00E75C6B" w:rsidRPr="00BC2EDB" w:rsidRDefault="00BC2EDB" w:rsidP="00E75C6B">
      <w:pPr>
        <w:pStyle w:val="VDIChapo"/>
        <w:rPr>
          <w:lang w:val="fr-FR"/>
        </w:rPr>
      </w:pPr>
      <w:r>
        <w:rPr>
          <w:lang w:val="fr-FR"/>
        </w:rPr>
        <w:t>L’anthropologue Mark Anderson étudie les ambiguïtés du discours de Franz Boas sur la question raciale, perpétuée selon lui par ses héritiers. Mais peut-on vraiment parler des « Boasiens » ?</w:t>
      </w:r>
    </w:p>
    <w:p w:rsidR="006B5EFD" w:rsidRPr="006B5EFD" w:rsidRDefault="00E75C6B" w:rsidP="006B5EFD">
      <w:pPr>
        <w:pStyle w:val="VDIRecens"/>
        <w:rPr>
          <w:lang w:val="en-US"/>
        </w:rPr>
      </w:pPr>
      <w:r w:rsidRPr="00BC2EDB">
        <w:t>À propos de :</w:t>
      </w:r>
      <w:r w:rsidR="008B1967" w:rsidRPr="00BC2EDB">
        <w:t xml:space="preserve"> </w:t>
      </w:r>
      <w:r w:rsidR="006B5EFD" w:rsidRPr="00BC2EDB">
        <w:t xml:space="preserve">Mark Anderson, </w:t>
      </w:r>
      <w:proofErr w:type="spellStart"/>
      <w:r w:rsidR="006B5EFD" w:rsidRPr="00BC2EDB">
        <w:rPr>
          <w:i/>
          <w:iCs/>
        </w:rPr>
        <w:t>From</w:t>
      </w:r>
      <w:proofErr w:type="spellEnd"/>
      <w:r w:rsidR="006B5EFD" w:rsidRPr="00BC2EDB">
        <w:rPr>
          <w:i/>
          <w:iCs/>
        </w:rPr>
        <w:t xml:space="preserve"> Boas to Black Power. </w:t>
      </w:r>
      <w:r w:rsidR="006B5EFD" w:rsidRPr="00BC2EDB">
        <w:rPr>
          <w:i/>
          <w:iCs/>
          <w:lang w:val="en-US"/>
        </w:rPr>
        <w:t>Racism, Liberalism, and American Anthropology</w:t>
      </w:r>
      <w:r w:rsidR="006B5EFD" w:rsidRPr="00A85B25">
        <w:rPr>
          <w:lang w:val="en-US"/>
        </w:rPr>
        <w:t xml:space="preserve">, Stanford University Press, 2019, </w:t>
      </w:r>
      <w:r w:rsidR="006B5EFD">
        <w:rPr>
          <w:lang w:val="en-US"/>
        </w:rPr>
        <w:t>272</w:t>
      </w:r>
      <w:r w:rsidR="009D6A67">
        <w:rPr>
          <w:lang w:val="en-US"/>
        </w:rPr>
        <w:t xml:space="preserve"> </w:t>
      </w:r>
      <w:r w:rsidR="006B5EFD">
        <w:rPr>
          <w:lang w:val="en-US"/>
        </w:rPr>
        <w:t xml:space="preserve">p., </w:t>
      </w:r>
      <w:r w:rsidR="006B5EFD" w:rsidRPr="00A85B25">
        <w:rPr>
          <w:lang w:val="en-US"/>
        </w:rPr>
        <w:t>18 €.</w:t>
      </w:r>
    </w:p>
    <w:p w:rsidR="006B5EFD" w:rsidRDefault="006B5EFD" w:rsidP="006B5EFD">
      <w:pPr>
        <w:pStyle w:val="Corps"/>
      </w:pPr>
      <w:r>
        <w:t>La légende veut qu</w:t>
      </w:r>
      <w:r w:rsidR="00BC2EDB">
        <w:t>’</w:t>
      </w:r>
      <w:r>
        <w:t>il ait expiré dans les bras de Claude Lévi-Strauss. Il est mort et ressuscité plusieurs fois en tout cas, sous la plume des historiens de l</w:t>
      </w:r>
      <w:r w:rsidR="00BC2EDB">
        <w:t>’</w:t>
      </w:r>
      <w:r>
        <w:t>anthropologie, qui ont aimé se battre à son sujet. « Papa Franz », comme ses élèves et collègues appelaient Boas, a longtemps servi de grand ancêtre à la discipline aux États-Unis. Il ne l</w:t>
      </w:r>
      <w:r w:rsidR="00BC2EDB">
        <w:t>’</w:t>
      </w:r>
      <w:r>
        <w:t xml:space="preserve">avait pourtant pas fondée. Au </w:t>
      </w:r>
      <w:r w:rsidR="0001005A">
        <w:t>XIX</w:t>
      </w:r>
      <w:r w:rsidRPr="009C29E3">
        <w:rPr>
          <w:vertAlign w:val="superscript"/>
        </w:rPr>
        <w:t>e</w:t>
      </w:r>
      <w:r>
        <w:t xml:space="preserve"> siècle, les représentants de l</w:t>
      </w:r>
      <w:r w:rsidR="00BC2EDB">
        <w:t>’</w:t>
      </w:r>
      <w:r>
        <w:t>anthropologie physique la plus raciste l</w:t>
      </w:r>
      <w:r w:rsidR="00BC2EDB">
        <w:t>’</w:t>
      </w:r>
      <w:r>
        <w:t>avaient précédé. Dans le domaine de l</w:t>
      </w:r>
      <w:r w:rsidR="00BC2EDB">
        <w:t>’</w:t>
      </w:r>
      <w:r>
        <w:t>anthropologie culturelle qu</w:t>
      </w:r>
      <w:r w:rsidR="00BC2EDB">
        <w:t>’</w:t>
      </w:r>
      <w:r>
        <w:t xml:space="preserve">il a particulièrement marqué de son empreinte, un grand </w:t>
      </w:r>
      <w:proofErr w:type="spellStart"/>
      <w:r>
        <w:t>systématiste</w:t>
      </w:r>
      <w:proofErr w:type="spellEnd"/>
      <w:r>
        <w:t xml:space="preserve"> comme Lewis Morgan ou un grand ethnographe comme James </w:t>
      </w:r>
      <w:proofErr w:type="spellStart"/>
      <w:r>
        <w:t>Mooney</w:t>
      </w:r>
      <w:proofErr w:type="spellEnd"/>
      <w:r>
        <w:t xml:space="preserve"> auraient fait à sa place de très convenables figures tutélaires (masculines ; mais la discipline a très tôt compté d</w:t>
      </w:r>
      <w:r w:rsidR="00BC2EDB">
        <w:t>’</w:t>
      </w:r>
      <w:r>
        <w:t xml:space="preserve">éminentes pionnières, particulièrement aux États-Unis). </w:t>
      </w:r>
    </w:p>
    <w:p w:rsidR="006B5EFD" w:rsidRDefault="006B5EFD" w:rsidP="006B5EFD">
      <w:pPr>
        <w:pStyle w:val="Corps"/>
      </w:pPr>
      <w:r>
        <w:t>Ennemi de la théorie et adepte du terrain, mais loin d</w:t>
      </w:r>
      <w:r w:rsidR="00BC2EDB">
        <w:t>’</w:t>
      </w:r>
      <w:r>
        <w:t xml:space="preserve">incarner, comme </w:t>
      </w:r>
      <w:proofErr w:type="spellStart"/>
      <w:r>
        <w:t>Bronisław</w:t>
      </w:r>
      <w:proofErr w:type="spellEnd"/>
      <w:r>
        <w:t xml:space="preserve"> Malinowski, sa version radicale, Boas ne doit pas sa renommée durable à ses travaux nombreux et variés sur les populations du Nord-Ouest américain, pas plus qu</w:t>
      </w:r>
      <w:r w:rsidR="00BC2EDB">
        <w:t>’</w:t>
      </w:r>
      <w:r>
        <w:t xml:space="preserve">à ses études des mythes et sociétés secrètes </w:t>
      </w:r>
      <w:proofErr w:type="spellStart"/>
      <w:r>
        <w:t>kwakwaka</w:t>
      </w:r>
      <w:r w:rsidR="00BC2EDB">
        <w:t>’</w:t>
      </w:r>
      <w:r>
        <w:t>wakw</w:t>
      </w:r>
      <w:proofErr w:type="spellEnd"/>
      <w:r>
        <w:t>, des langues amérindiennes ou d</w:t>
      </w:r>
      <w:r w:rsidR="00BC2EDB">
        <w:t>’</w:t>
      </w:r>
      <w:r>
        <w:t>anthropologie physique, particulièrement celles portant sur les immigrants européens aux États-Unis. Très engagé dans la lutte contre le racisme, vilipendé par les tenants de la suprématie blanche qui dénonçaient en lui le représentant juif d</w:t>
      </w:r>
      <w:r w:rsidR="00BC2EDB">
        <w:t>’</w:t>
      </w:r>
      <w:r>
        <w:t>une science juive, Boas doit son statut d</w:t>
      </w:r>
      <w:r w:rsidR="00BC2EDB">
        <w:t>’</w:t>
      </w:r>
      <w:r>
        <w:t>icône à son efficacité de fondateur d</w:t>
      </w:r>
      <w:r w:rsidR="00BC2EDB">
        <w:t>’</w:t>
      </w:r>
      <w:r>
        <w:t>école et d</w:t>
      </w:r>
      <w:r w:rsidR="00BC2EDB">
        <w:t>’</w:t>
      </w:r>
      <w:r>
        <w:t>homme public. Son long parcours universitaire le mena de l</w:t>
      </w:r>
      <w:r w:rsidR="00BC2EDB">
        <w:t>’</w:t>
      </w:r>
      <w:r>
        <w:t>évidence non-questionnée d</w:t>
      </w:r>
      <w:r w:rsidR="00BC2EDB">
        <w:t>’</w:t>
      </w:r>
      <w:r>
        <w:t>une inégalité entre les races à un travail de militant ayant à cœur de démontrer la valeur universelle d</w:t>
      </w:r>
      <w:r w:rsidR="00BC2EDB">
        <w:t>’</w:t>
      </w:r>
      <w:r>
        <w:t xml:space="preserve">un principe : les différences essentielles entres les groupes humains sont attribuables à une réalité bien plus importante que la biologie, la culture. Ce dernier concept, il </w:t>
      </w:r>
      <w:r>
        <w:lastRenderedPageBreak/>
        <w:t>le devait d</w:t>
      </w:r>
      <w:r w:rsidR="00BC2EDB">
        <w:t>’</w:t>
      </w:r>
      <w:r>
        <w:t>ailleurs à sa formation allemande. Émigré en 1887, il avait à son arrivée aux États-Unis une thèse de physique et, derrière lui, un frustrant début de carrière universitaire comme... géographe, à Berlin</w:t>
      </w:r>
      <w:r>
        <w:rPr>
          <w:vertAlign w:val="superscript"/>
        </w:rPr>
        <w:footnoteReference w:id="1"/>
      </w:r>
      <w:r>
        <w:t>.</w:t>
      </w:r>
    </w:p>
    <w:p w:rsidR="006B5EFD" w:rsidRPr="0001005A" w:rsidRDefault="006B5EFD" w:rsidP="0001005A">
      <w:pPr>
        <w:pStyle w:val="Corps"/>
      </w:pPr>
      <w:r>
        <w:t>L</w:t>
      </w:r>
      <w:r w:rsidR="00BC2EDB">
        <w:t>’</w:t>
      </w:r>
      <w:r>
        <w:t xml:space="preserve">histoire est bien connue, et Mark Anderson, anthropologue spécialiste des </w:t>
      </w:r>
      <w:proofErr w:type="spellStart"/>
      <w:r>
        <w:t>Garifunas</w:t>
      </w:r>
      <w:proofErr w:type="spellEnd"/>
      <w:r>
        <w:t xml:space="preserve"> du Honduras, ne reprend pas le dossier Boas pour se livrer à son tour à une biographie ou à un démontage en règle de la statue du Père. Il n</w:t>
      </w:r>
      <w:r w:rsidR="00BC2EDB">
        <w:t>’</w:t>
      </w:r>
      <w:r>
        <w:t>épingle pas, par exemple, les manquements éthiques de celui qui, à partir de l</w:t>
      </w:r>
      <w:r w:rsidR="00BC2EDB">
        <w:t>’</w:t>
      </w:r>
      <w:r>
        <w:t>université Columbia, a formé la quasi-totalité des premiers de chaires d</w:t>
      </w:r>
      <w:r w:rsidR="00BC2EDB">
        <w:t>’</w:t>
      </w:r>
      <w:r>
        <w:t>anthropologie aux États-Unis. Ce n</w:t>
      </w:r>
      <w:r w:rsidR="00BC2EDB">
        <w:t>’</w:t>
      </w:r>
      <w:r>
        <w:t>est pas la fâcheuse habitude qu</w:t>
      </w:r>
      <w:r w:rsidR="00BC2EDB">
        <w:t>’</w:t>
      </w:r>
      <w:r>
        <w:t>avait Boas de déterrer les cadavres qui fait ici l</w:t>
      </w:r>
      <w:r w:rsidR="00BC2EDB">
        <w:t>’</w:t>
      </w:r>
      <w:r>
        <w:t>objet de censure. Dans un court et très composite ouvrage revenant sur l</w:t>
      </w:r>
      <w:r w:rsidR="00BC2EDB">
        <w:t>’</w:t>
      </w:r>
      <w:r>
        <w:t>héritage idéologique de Boas, Anderson revient surtout sur les interventions publiques que maître et ses élèves et héritiers, qu</w:t>
      </w:r>
      <w:r w:rsidR="00BC2EDB">
        <w:t>’</w:t>
      </w:r>
      <w:r>
        <w:t>il appelle, sans autre forme de procès, « les Boasiens », ont consacrées à « la race », c</w:t>
      </w:r>
      <w:r w:rsidR="00BC2EDB">
        <w:t>’</w:t>
      </w:r>
      <w:r>
        <w:t>est-à-dire d</w:t>
      </w:r>
      <w:r w:rsidR="00BC2EDB">
        <w:t>’</w:t>
      </w:r>
      <w:r>
        <w:t>abord aux Afro-américains, aux discriminations qu</w:t>
      </w:r>
      <w:r w:rsidR="00BC2EDB">
        <w:t>’</w:t>
      </w:r>
      <w:r>
        <w:t>ils subissent et à ce que cela dit de la société étasunienne dans son ensemble.</w:t>
      </w:r>
    </w:p>
    <w:p w:rsidR="006B5EFD" w:rsidRDefault="006B5EFD" w:rsidP="006B5EFD">
      <w:pPr>
        <w:pStyle w:val="VDIIntertitre"/>
      </w:pPr>
      <w:r>
        <w:t>Le temps des solutions</w:t>
      </w:r>
    </w:p>
    <w:p w:rsidR="006B5EFD" w:rsidRDefault="006B5EFD" w:rsidP="006B5EFD">
      <w:pPr>
        <w:pStyle w:val="Corps"/>
      </w:pPr>
      <w:r>
        <w:t xml:space="preserve">Un prologue en forme de </w:t>
      </w:r>
      <w:r w:rsidRPr="009C29E3">
        <w:rPr>
          <w:i/>
        </w:rPr>
        <w:t xml:space="preserve">flash </w:t>
      </w:r>
      <w:proofErr w:type="spellStart"/>
      <w:r w:rsidRPr="009C29E3">
        <w:rPr>
          <w:i/>
        </w:rPr>
        <w:t>forward</w:t>
      </w:r>
      <w:proofErr w:type="spellEnd"/>
      <w:r>
        <w:t xml:space="preserve"> donne le ton : en 1971, Margaret Mead, l</w:t>
      </w:r>
      <w:r w:rsidR="00BC2EDB">
        <w:t>’</w:t>
      </w:r>
      <w:r>
        <w:t>héritière la plus célèbre de Boas, discute avec James Baldwin [</w:t>
      </w:r>
      <w:hyperlink r:id="rId9">
        <w:r>
          <w:rPr>
            <w:color w:val="1155CC"/>
            <w:u w:val="single"/>
          </w:rPr>
          <w:t>https://www.youtube.com/watch?v=qHBJ01UxzfU</w:t>
        </w:r>
      </w:hyperlink>
      <w:r>
        <w:t>], écrivain noir tout aussi célèbre, exilé à Paris. Le sujet ? La race, et tout particulièrement l</w:t>
      </w:r>
      <w:r w:rsidR="00BC2EDB">
        <w:t>’</w:t>
      </w:r>
      <w:proofErr w:type="spellStart"/>
      <w:r>
        <w:t>anti-racisme</w:t>
      </w:r>
      <w:proofErr w:type="spellEnd"/>
      <w:r>
        <w:t xml:space="preserve"> des Blancs américains. Suffit-il à faire changer les choses ? Ne reproduit-il pas perversement l</w:t>
      </w:r>
      <w:r w:rsidR="00BC2EDB">
        <w:t>’</w:t>
      </w:r>
      <w:r>
        <w:t>oppression raciste lorsque ceux qui le défendent se convainquent que changer les esprits est l</w:t>
      </w:r>
      <w:r w:rsidR="00BC2EDB">
        <w:t>’</w:t>
      </w:r>
      <w:r>
        <w:t>essentiel du travail et qu</w:t>
      </w:r>
      <w:r w:rsidR="00BC2EDB">
        <w:t>’</w:t>
      </w:r>
      <w:r>
        <w:t>eux, d</w:t>
      </w:r>
      <w:r w:rsidR="00BC2EDB">
        <w:t>’</w:t>
      </w:r>
      <w:r>
        <w:t>ailleurs, l</w:t>
      </w:r>
      <w:r w:rsidR="00BC2EDB">
        <w:t>’</w:t>
      </w:r>
      <w:r>
        <w:t>ont fait une fois pour toutes ? James Baldwin est un interlocuteur poli mais tenace, Mead défend l</w:t>
      </w:r>
      <w:r w:rsidR="00BC2EDB">
        <w:t>’</w:t>
      </w:r>
      <w:r>
        <w:t>engagement d</w:t>
      </w:r>
      <w:r w:rsidR="00BC2EDB">
        <w:t>’</w:t>
      </w:r>
      <w:r>
        <w:t>une vie. Le débat paraît saisissant. Ce n</w:t>
      </w:r>
      <w:r w:rsidR="00BC2EDB">
        <w:t>’</w:t>
      </w:r>
      <w:r>
        <w:t>est qu</w:t>
      </w:r>
      <w:r w:rsidR="00BC2EDB">
        <w:t>’</w:t>
      </w:r>
      <w:r>
        <w:t>une mise en bouche : après un bref résumé de l</w:t>
      </w:r>
      <w:r w:rsidR="00BC2EDB">
        <w:t>’</w:t>
      </w:r>
      <w:r>
        <w:t>histoire de l</w:t>
      </w:r>
      <w:r w:rsidR="00BC2EDB">
        <w:t>’</w:t>
      </w:r>
      <w:r>
        <w:t>école boasienne, un chapitre consacré à son fondateur revient sur ce qu</w:t>
      </w:r>
      <w:r w:rsidR="00BC2EDB">
        <w:t>’</w:t>
      </w:r>
      <w:r>
        <w:t>il faut comprendre comme les origines de l</w:t>
      </w:r>
      <w:r w:rsidR="00BC2EDB">
        <w:t>’</w:t>
      </w:r>
      <w:r>
        <w:t>aveuglement de Mead, autrement dit les ambiguïtés de Boas lui-même. S</w:t>
      </w:r>
      <w:r w:rsidR="00BC2EDB">
        <w:t>’</w:t>
      </w:r>
      <w:r>
        <w:t xml:space="preserve">appuyant sur le travail de George </w:t>
      </w:r>
      <w:proofErr w:type="spellStart"/>
      <w:r>
        <w:t>Stocking</w:t>
      </w:r>
      <w:proofErr w:type="spellEnd"/>
      <w:r>
        <w:t>, Anderson pointe particulièrement, dans les nombreux écrits que Boas a consacrés à la race et à la culture, ceux où le professeur de Columbia semble proposer une solution au « problème noir » ou « problème de la race » aux États-Unis. Par deux fois, en 1910 [</w:t>
      </w:r>
      <w:hyperlink r:id="rId10">
        <w:r>
          <w:rPr>
            <w:color w:val="1155CC"/>
            <w:u w:val="single"/>
          </w:rPr>
          <w:t>https://repository.library.brown.edu/studio/item/bdr:507810/PDF/</w:t>
        </w:r>
      </w:hyperlink>
      <w:r>
        <w:t>] et en 1921, Boas explique que le racisme ne disparaîtra dans le pays que lorsque les Blancs ne pourront plus se saisir de l</w:t>
      </w:r>
      <w:r w:rsidR="00BC2EDB">
        <w:t>’</w:t>
      </w:r>
      <w:r>
        <w:t xml:space="preserve">apparence physique des Noirs pour y attacher leurs préjugés. Il faut donc que les Noirs </w:t>
      </w:r>
      <w:r>
        <w:lastRenderedPageBreak/>
        <w:t xml:space="preserve">blanchissent. </w:t>
      </w:r>
      <w:r w:rsidR="00BC2EDB">
        <w:t>É</w:t>
      </w:r>
      <w:r>
        <w:t>tant donné la violence systématique qui frappait alors les rapports sexuels entre hommes noirs et femmes blanches dans le pays, ce blanchiment ne pourra se faire que par l</w:t>
      </w:r>
      <w:r w:rsidR="00BC2EDB">
        <w:t>’</w:t>
      </w:r>
      <w:r>
        <w:t>union de femmes noires et d</w:t>
      </w:r>
      <w:r w:rsidR="00BC2EDB">
        <w:t>’</w:t>
      </w:r>
      <w:r>
        <w:t>hommes blancs. Anderson lie la proposition à la judéo-germanité de Boas, qu</w:t>
      </w:r>
      <w:r w:rsidR="00BC2EDB">
        <w:t>’</w:t>
      </w:r>
      <w:r>
        <w:t>il le disposerait à l</w:t>
      </w:r>
      <w:r w:rsidR="00BC2EDB">
        <w:t>’</w:t>
      </w:r>
      <w:r>
        <w:t>assimilation. Il en fait surtout le symptôme d</w:t>
      </w:r>
      <w:r w:rsidR="00BC2EDB">
        <w:t>’</w:t>
      </w:r>
      <w:r>
        <w:t>un vice plus fondamental qui frapperait « la tradition libérale américaine ».</w:t>
      </w:r>
    </w:p>
    <w:p w:rsidR="006B5EFD" w:rsidRDefault="006B5EFD" w:rsidP="006B5EFD">
      <w:pPr>
        <w:pStyle w:val="Corps"/>
      </w:pPr>
      <w:r>
        <w:t xml:space="preserve">Plutôt que de revenir à Mead, Anderson consacre le chapitre suivant à une autre figure publique </w:t>
      </w:r>
      <w:r w:rsidR="00BC2EDB">
        <w:t>–</w:t>
      </w:r>
      <w:r>
        <w:t> l</w:t>
      </w:r>
      <w:r w:rsidR="00BC2EDB">
        <w:t>’</w:t>
      </w:r>
      <w:r>
        <w:t xml:space="preserve">héritière désignée de Boas, Ruth Fulton Benedict, responsable de la popularisation du terme racisme avec </w:t>
      </w:r>
      <w:r>
        <w:rPr>
          <w:i/>
        </w:rPr>
        <w:t xml:space="preserve">Race : Science and </w:t>
      </w:r>
      <w:proofErr w:type="spellStart"/>
      <w:r>
        <w:rPr>
          <w:i/>
        </w:rPr>
        <w:t>Politics</w:t>
      </w:r>
      <w:proofErr w:type="spellEnd"/>
      <w:r>
        <w:rPr>
          <w:i/>
        </w:rPr>
        <w:t xml:space="preserve"> </w:t>
      </w:r>
      <w:r>
        <w:t>(1940). Après cette première publication « grand public », Benedict décline ses efforts de pédagogie sous la forme d</w:t>
      </w:r>
      <w:r w:rsidR="00BC2EDB">
        <w:t>’</w:t>
      </w:r>
      <w:r>
        <w:t xml:space="preserve">un livret destiné aux troupes américaines, surtout diffusé après la Deuxième Guerre mondiale dans les écoles, et transformé en dessin animé, « The </w:t>
      </w:r>
      <w:proofErr w:type="spellStart"/>
      <w:r>
        <w:t>Brotherhood</w:t>
      </w:r>
      <w:proofErr w:type="spellEnd"/>
      <w:r>
        <w:t xml:space="preserve"> of Man » (1946) [</w:t>
      </w:r>
      <w:hyperlink r:id="rId11">
        <w:r>
          <w:rPr>
            <w:color w:val="1155CC"/>
            <w:u w:val="single"/>
          </w:rPr>
          <w:t>https://www.youtube.com/watch?v=XqXomFkH-eY</w:t>
        </w:r>
      </w:hyperlink>
      <w:r>
        <w:t xml:space="preserve"> ]. Dans cette histoire populaire du racisme, Benedict déploie des efforts qu</w:t>
      </w:r>
      <w:r w:rsidR="00BC2EDB">
        <w:t>’</w:t>
      </w:r>
      <w:r>
        <w:t>Anderson estime rares parmi les héritiers de Boas pour montrer l</w:t>
      </w:r>
      <w:r w:rsidR="00BC2EDB">
        <w:t>’</w:t>
      </w:r>
      <w:r>
        <w:t>inscription de la race dans des rapports de pouvoir, indissolublement sociaux et économiques. Le racisme n</w:t>
      </w:r>
      <w:r w:rsidR="00BC2EDB">
        <w:t>’</w:t>
      </w:r>
      <w:r>
        <w:t>est donc pas la simple manifestation des préjugés de la majorité. Mais que penser de la solution qu</w:t>
      </w:r>
      <w:r w:rsidR="00BC2EDB">
        <w:t>’</w:t>
      </w:r>
      <w:r>
        <w:t>à son tour Benedict propose pour en effacer l</w:t>
      </w:r>
      <w:r w:rsidR="00BC2EDB">
        <w:t>’</w:t>
      </w:r>
      <w:r>
        <w:t>empreinte : en revenir aux idéaux égalitaires, supposés intemporels, de la nation américaine et dissoudre la différence noire ?</w:t>
      </w:r>
    </w:p>
    <w:p w:rsidR="006B5EFD" w:rsidRDefault="006B5EFD" w:rsidP="006B5EFD">
      <w:pPr>
        <w:pStyle w:val="Corps"/>
      </w:pPr>
      <w:r>
        <w:t>Après un nouveau chapitre historique où il revient sur l</w:t>
      </w:r>
      <w:r w:rsidR="00BC2EDB">
        <w:t>’</w:t>
      </w:r>
      <w:r>
        <w:t>explosion du nombre de praticiens de l</w:t>
      </w:r>
      <w:r w:rsidR="00BC2EDB">
        <w:t>’</w:t>
      </w:r>
      <w:r>
        <w:t xml:space="preserve">anthropologie après-guerre, sans préciser si celle-ci est encore dominée par « les Boasiens », Anderson se tourne vers les études consacrées par les anthropologues étatsuniens au problème de la race au Brésil. Le cas est passionnant : que dit </w:t>
      </w:r>
      <w:r>
        <w:rPr>
          <w:i/>
        </w:rPr>
        <w:t xml:space="preserve">Race and Class in Rural </w:t>
      </w:r>
      <w:proofErr w:type="spellStart"/>
      <w:r>
        <w:rPr>
          <w:i/>
        </w:rPr>
        <w:t>Brazil</w:t>
      </w:r>
      <w:proofErr w:type="spellEnd"/>
      <w:r>
        <w:t xml:space="preserve"> (1952) projet dirigé par Charles </w:t>
      </w:r>
      <w:proofErr w:type="spellStart"/>
      <w:r>
        <w:t>Wagley</w:t>
      </w:r>
      <w:proofErr w:type="spellEnd"/>
      <w:r>
        <w:t xml:space="preserve"> sous l</w:t>
      </w:r>
      <w:r w:rsidR="00BC2EDB">
        <w:t>’</w:t>
      </w:r>
      <w:r>
        <w:t>égide de l</w:t>
      </w:r>
      <w:r w:rsidR="00BC2EDB">
        <w:t>’</w:t>
      </w:r>
      <w:r>
        <w:t xml:space="preserve">Unesco, des rapports de race aux États-Unis et du « libéralisme américain » ? Ou bien encore </w:t>
      </w:r>
      <w:proofErr w:type="spellStart"/>
      <w:r>
        <w:rPr>
          <w:i/>
        </w:rPr>
        <w:t>Minorities</w:t>
      </w:r>
      <w:proofErr w:type="spellEnd"/>
      <w:r>
        <w:rPr>
          <w:i/>
        </w:rPr>
        <w:t xml:space="preserve"> in the New World </w:t>
      </w:r>
      <w:r>
        <w:t xml:space="preserve">(1958), coédité par </w:t>
      </w:r>
      <w:proofErr w:type="spellStart"/>
      <w:r>
        <w:t>Wagley</w:t>
      </w:r>
      <w:proofErr w:type="spellEnd"/>
      <w:r>
        <w:t xml:space="preserve"> et Marvin Harris, et </w:t>
      </w:r>
      <w:r>
        <w:rPr>
          <w:i/>
        </w:rPr>
        <w:t xml:space="preserve">Patterns of Race in the </w:t>
      </w:r>
      <w:proofErr w:type="spellStart"/>
      <w:r>
        <w:rPr>
          <w:i/>
        </w:rPr>
        <w:t>Americas</w:t>
      </w:r>
      <w:proofErr w:type="spellEnd"/>
      <w:r>
        <w:t xml:space="preserve"> (1964), par Harris encore, dont les titres disent assez les ambitions de comparaison et de synthèse ? Qu</w:t>
      </w:r>
      <w:r w:rsidR="00BC2EDB">
        <w:t>’</w:t>
      </w:r>
      <w:r>
        <w:t xml:space="preserve">il était bien difficile pour ces chercheurs de ne pas écrire sur la société brésilienne en ignorant celle </w:t>
      </w:r>
      <w:r w:rsidR="00BC2EDB">
        <w:t>d’où</w:t>
      </w:r>
      <w:r>
        <w:t xml:space="preserve"> ils venaient. Avec comme conséquence, pour Anderson, d</w:t>
      </w:r>
      <w:r w:rsidR="00BC2EDB">
        <w:t>’</w:t>
      </w:r>
      <w:r>
        <w:t>idéaliser la « démocratie raciale » brésilienne, ou de s</w:t>
      </w:r>
      <w:r w:rsidR="00BC2EDB">
        <w:t>’</w:t>
      </w:r>
      <w:r>
        <w:t>interdire de tirer toutes les conclusions de leurs observations, qui montraient pourtant la force du préjugé racial, tout aussi structurant au Brésil qu</w:t>
      </w:r>
      <w:r w:rsidR="00BC2EDB">
        <w:t>’</w:t>
      </w:r>
      <w:r>
        <w:t>aux États-Unis. Non seulement les « Boasiens » consacrèrent peu d</w:t>
      </w:r>
      <w:r w:rsidR="00BC2EDB">
        <w:t>’</w:t>
      </w:r>
      <w:r>
        <w:t>efforts à étudier la race en tant que réalité sociale, nous dit Anderson, mais quand ils le firent, ce fut donc avec des ambivalences telles qu</w:t>
      </w:r>
      <w:r w:rsidR="00BC2EDB">
        <w:t>’</w:t>
      </w:r>
      <w:r>
        <w:t>elles leur interdisaient d</w:t>
      </w:r>
      <w:r w:rsidR="00BC2EDB">
        <w:t>’</w:t>
      </w:r>
      <w:r>
        <w:t>en montrer le fonctionnement réel.</w:t>
      </w:r>
    </w:p>
    <w:p w:rsidR="006B5EFD" w:rsidRPr="0001005A" w:rsidRDefault="006B5EFD" w:rsidP="0001005A">
      <w:pPr>
        <w:pStyle w:val="Corps"/>
      </w:pPr>
      <w:r>
        <w:t>Anderson se tourne ensuite vers trois anthropologues ayant fait le choix dans les années 1960 de critiquer l</w:t>
      </w:r>
      <w:r w:rsidR="00BC2EDB">
        <w:t>’</w:t>
      </w:r>
      <w:r>
        <w:t>héritage de Boas : William Willis, Diane Lewis, et Charles Valentine. Il restitue leurs itinéraires (leur trouvant notamment comme point commun que les deux premiers sont afro-américains, le troisième marié à une afro-américaine), et les rattache aux critiques tous azimuts qui frappent l</w:t>
      </w:r>
      <w:r w:rsidR="00BC2EDB">
        <w:t>’</w:t>
      </w:r>
      <w:r>
        <w:t>anthropologie dans son ensemble à la fin des années 1960. Adjointe du colonialisme (et de la CIA), réduisant au silence ceux sur le savoir desquels ses praticiens fondent leur notoriété, essentialisant les cultures qu</w:t>
      </w:r>
      <w:r w:rsidR="00BC2EDB">
        <w:t>’</w:t>
      </w:r>
      <w:r>
        <w:t xml:space="preserve">elle étudie, minorisant en son sein les voix </w:t>
      </w:r>
      <w:r>
        <w:lastRenderedPageBreak/>
        <w:t>des femmes et des gens de couleur, ayant fait le choix commode de faire des dominés son sujet d</w:t>
      </w:r>
      <w:r w:rsidR="00BC2EDB">
        <w:t>’</w:t>
      </w:r>
      <w:r>
        <w:t>étude, plutôt que d</w:t>
      </w:r>
      <w:r w:rsidR="00BC2EDB">
        <w:t>’</w:t>
      </w:r>
      <w:r>
        <w:t xml:space="preserve">y inclure aussi les puissants : la discipline anthropologique se découvre coupable de tous les maux, se déchire, est prise de doutes existentiels. Elle doit alors regarder en face les ambiguïtés du discours </w:t>
      </w:r>
      <w:proofErr w:type="spellStart"/>
      <w:r>
        <w:t>anti-raciste</w:t>
      </w:r>
      <w:proofErr w:type="spellEnd"/>
      <w:r>
        <w:t xml:space="preserve"> si efficacement promu par Boas ou Benedict, assumer en somme les insuffisances de son militantisme </w:t>
      </w:r>
      <w:proofErr w:type="spellStart"/>
      <w:r>
        <w:t>anti-raciste</w:t>
      </w:r>
      <w:proofErr w:type="spellEnd"/>
      <w:r>
        <w:t xml:space="preserve"> organique. La conclusion, en forme de retour au présent le rappelle explicitement : à ignorer ces critiques-là pour mieux ressusciter, contre </w:t>
      </w:r>
      <w:proofErr w:type="spellStart"/>
      <w:r>
        <w:t>Trump</w:t>
      </w:r>
      <w:proofErr w:type="spellEnd"/>
      <w:r>
        <w:t>, un projet libéral de sortie du racisme par la pédagogie et l</w:t>
      </w:r>
      <w:r w:rsidR="00BC2EDB">
        <w:t>’</w:t>
      </w:r>
      <w:r>
        <w:t>appel aux « bonnes » valeurs de l</w:t>
      </w:r>
      <w:r w:rsidR="00BC2EDB">
        <w:t>’</w:t>
      </w:r>
      <w:r>
        <w:t>Amérique, on risquerait fort de passer à côté de ce qui fait la force de « la race », sa réalité sociale, non réductible à un ensemble de préjugés ou de biais, et que ni Papa Franz ni les siens n</w:t>
      </w:r>
      <w:r w:rsidR="00BC2EDB">
        <w:t>’</w:t>
      </w:r>
      <w:r>
        <w:t>auraient vraiment atteinte.</w:t>
      </w:r>
    </w:p>
    <w:p w:rsidR="006B5EFD" w:rsidRDefault="006B5EFD" w:rsidP="006B5EFD">
      <w:pPr>
        <w:pStyle w:val="VDIIntertitre"/>
      </w:pPr>
      <w:r>
        <w:t>Controverse d</w:t>
      </w:r>
      <w:r w:rsidR="00BC2EDB">
        <w:t>’</w:t>
      </w:r>
      <w:r>
        <w:t>aujourd</w:t>
      </w:r>
      <w:r w:rsidR="00BC2EDB">
        <w:t>’</w:t>
      </w:r>
      <w:r>
        <w:t>hui, controverses d</w:t>
      </w:r>
      <w:r w:rsidR="00BC2EDB">
        <w:t>’</w:t>
      </w:r>
      <w:r>
        <w:t>hier</w:t>
      </w:r>
    </w:p>
    <w:p w:rsidR="006B5EFD" w:rsidRDefault="006B5EFD" w:rsidP="006B5EFD">
      <w:pPr>
        <w:pStyle w:val="Corps"/>
      </w:pPr>
      <w:r>
        <w:t xml:space="preserve">Malgré cette explicitation </w:t>
      </w:r>
      <w:r w:rsidRPr="00BC2EDB">
        <w:rPr>
          <w:i/>
          <w:iCs/>
        </w:rPr>
        <w:t>in extremis</w:t>
      </w:r>
      <w:r>
        <w:t xml:space="preserve"> des attendus du livre d</w:t>
      </w:r>
      <w:r w:rsidR="00BC2EDB">
        <w:t>’</w:t>
      </w:r>
      <w:r>
        <w:t>Anderson, celui-ci reste un geste intellectuel bien étrange. Car l</w:t>
      </w:r>
      <w:r w:rsidR="00BC2EDB">
        <w:t>’</w:t>
      </w:r>
      <w:r>
        <w:t>affaire est entendue : ni Boas ni Benedict n</w:t>
      </w:r>
      <w:r w:rsidR="00BC2EDB">
        <w:t>’</w:t>
      </w:r>
      <w:r>
        <w:t xml:space="preserve">ont écrit le texte classique sur lequel appuyer une lutte </w:t>
      </w:r>
      <w:proofErr w:type="spellStart"/>
      <w:r>
        <w:t>anti-raciste</w:t>
      </w:r>
      <w:proofErr w:type="spellEnd"/>
      <w:r>
        <w:t xml:space="preserve"> impeccable ; ils n</w:t>
      </w:r>
      <w:r w:rsidR="00BC2EDB">
        <w:t>’</w:t>
      </w:r>
      <w:r>
        <w:t>ont jamais absolument effacé la race comme réalité biologique ; l</w:t>
      </w:r>
      <w:r w:rsidR="00BC2EDB">
        <w:t>’</w:t>
      </w:r>
      <w:r>
        <w:t>anthropologie culturaliste, enfin, a pu être le véhicule d</w:t>
      </w:r>
      <w:r w:rsidR="00BC2EDB">
        <w:t>’</w:t>
      </w:r>
      <w:r>
        <w:t>une bonne conscience blanche. À quoi sert pour autant d</w:t>
      </w:r>
      <w:r w:rsidR="00BC2EDB">
        <w:t>’</w:t>
      </w:r>
      <w:r>
        <w:t>incriminer en bloc « les Boasiens », qui ont en réalité, pratiqué les uns et les autres des anthropologies fort différentes, tout en épargnant certains de leurs représentants les plus influents : Margaret Mead, donc ; mais surtout Melville Herskovits, fondateur des « 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 » qui</w:t>
      </w:r>
      <w:r w:rsidR="00BC2EDB">
        <w:t>,</w:t>
      </w:r>
      <w:r>
        <w:t xml:space="preserve"> tout en valorisant l</w:t>
      </w:r>
      <w:r w:rsidR="00BC2EDB">
        <w:t>’</w:t>
      </w:r>
      <w:r>
        <w:t>héritage africain des Amériques, a systématiquement dénigré les efforts des chercheurs noirs-américains, en particulier ceux de Du Bois ?</w:t>
      </w:r>
      <w:r w:rsidR="00BC2EDB">
        <w:rPr>
          <w:rStyle w:val="Appelnotedebasdep"/>
        </w:rPr>
        <w:footnoteReference w:id="2"/>
      </w:r>
      <w:r>
        <w:t xml:space="preserve"> Pourquoi ne pas restituer l</w:t>
      </w:r>
      <w:r w:rsidR="00BC2EDB">
        <w:t>’</w:t>
      </w:r>
      <w:r>
        <w:t>épaisseur des controverses et des luttes de pouvoir qui se nouaient autour de l</w:t>
      </w:r>
      <w:r w:rsidR="00BC2EDB">
        <w:t>’</w:t>
      </w:r>
      <w:r>
        <w:t>anthropologie à partir de plusieurs secteurs de la vie intellectuelle du pays ? Pourquoi, surtout, considérer que « la race », ce problème structurel des sociétés américaines, n</w:t>
      </w:r>
      <w:r w:rsidR="00BC2EDB">
        <w:t>’</w:t>
      </w:r>
      <w:r>
        <w:t>aurait pas changé ? L</w:t>
      </w:r>
      <w:r w:rsidR="00BC2EDB">
        <w:t>’</w:t>
      </w:r>
      <w:r>
        <w:t>histoire d</w:t>
      </w:r>
      <w:r w:rsidR="00BC2EDB">
        <w:t>’</w:t>
      </w:r>
      <w:r>
        <w:t xml:space="preserve">Anderson est singulièrement </w:t>
      </w:r>
      <w:proofErr w:type="spellStart"/>
      <w:r>
        <w:t>a-historique</w:t>
      </w:r>
      <w:proofErr w:type="spellEnd"/>
      <w:r>
        <w:t>, et dépeuplée : des textes, quelques individus, mais pas de trace des fondations, pourtant si importantes dans le financement de la recherche et la détermination des objets d</w:t>
      </w:r>
      <w:r w:rsidR="00BC2EDB">
        <w:t>’</w:t>
      </w:r>
      <w:r>
        <w:t xml:space="preserve">étude, ni même des universités, et parmi elles des </w:t>
      </w:r>
      <w:r>
        <w:rPr>
          <w:i/>
        </w:rPr>
        <w:t xml:space="preserve">Black </w:t>
      </w:r>
      <w:proofErr w:type="spellStart"/>
      <w:r>
        <w:rPr>
          <w:i/>
        </w:rPr>
        <w:t>Colleges</w:t>
      </w:r>
      <w:proofErr w:type="spellEnd"/>
      <w:r>
        <w:t>, où se formaient des critiques universitaires noirs du racisme et de ses effets ; aucune évocation des rapports entre anthropologues boasiens et autres penseurs de la différence et de sa place dans la société américaine</w:t>
      </w:r>
      <w:r w:rsidR="00BC2EDB">
        <w:t> </w:t>
      </w:r>
      <w:r>
        <w:t xml:space="preserve">: John Dewey, Jane </w:t>
      </w:r>
      <w:proofErr w:type="spellStart"/>
      <w:r>
        <w:t>Addams</w:t>
      </w:r>
      <w:proofErr w:type="spellEnd"/>
      <w:r>
        <w:t xml:space="preserve">, Horace </w:t>
      </w:r>
      <w:proofErr w:type="spellStart"/>
      <w:r>
        <w:t>Kallen</w:t>
      </w:r>
      <w:proofErr w:type="spellEnd"/>
      <w:r>
        <w:t>, Felix S. Cohen, W.E.B. Du Bois surtout. Car n</w:t>
      </w:r>
      <w:r w:rsidR="00BC2EDB">
        <w:t>’</w:t>
      </w:r>
      <w:r>
        <w:t xml:space="preserve">est-ce pas dans le journal de celui-ci, </w:t>
      </w:r>
      <w:r>
        <w:rPr>
          <w:i/>
        </w:rPr>
        <w:t xml:space="preserve">The </w:t>
      </w:r>
      <w:proofErr w:type="spellStart"/>
      <w:r>
        <w:rPr>
          <w:i/>
        </w:rPr>
        <w:t>Crisis</w:t>
      </w:r>
      <w:proofErr w:type="spellEnd"/>
      <w:r>
        <w:t>, que Boas publie l</w:t>
      </w:r>
      <w:r w:rsidR="00BC2EDB">
        <w:t>’</w:t>
      </w:r>
      <w:r>
        <w:t>article incriminé de 1910 ? N</w:t>
      </w:r>
      <w:r w:rsidR="00BC2EDB">
        <w:t>’</w:t>
      </w:r>
      <w:r>
        <w:t xml:space="preserve">est-ce pas avec lui surtout, et au-delà avec la sociologie, que se nouent des alliances </w:t>
      </w:r>
      <w:proofErr w:type="spellStart"/>
      <w:r>
        <w:t>anti-racistes</w:t>
      </w:r>
      <w:proofErr w:type="spellEnd"/>
      <w:r>
        <w:t xml:space="preserve"> qui marqueront la lutte pour les droits civiques dans les années 1950 et 1960 ? </w:t>
      </w:r>
    </w:p>
    <w:p w:rsidR="006B5EFD" w:rsidRDefault="006B5EFD" w:rsidP="006B5EFD">
      <w:pPr>
        <w:pStyle w:val="Corps"/>
      </w:pPr>
      <w:r>
        <w:lastRenderedPageBreak/>
        <w:t>Sans céder entièrement au vice du recenseur, qui croit toujours savoir mieux que l</w:t>
      </w:r>
      <w:r w:rsidR="00BC2EDB">
        <w:t>’</w:t>
      </w:r>
      <w:r>
        <w:t>auteur de quoi celui-ci aurait dû parler, on peut quand même s</w:t>
      </w:r>
      <w:r w:rsidR="00BC2EDB">
        <w:t>’</w:t>
      </w:r>
      <w:r>
        <w:t>étonner, étant donné la focalisation du livre sur les questions de métissage, qu</w:t>
      </w:r>
      <w:r w:rsidR="00BC2EDB">
        <w:t>’</w:t>
      </w:r>
      <w:r>
        <w:t>Anderson n</w:t>
      </w:r>
      <w:r w:rsidR="00BC2EDB">
        <w:t>’</w:t>
      </w:r>
      <w:r>
        <w:t>ait pas cru bon de restituer l</w:t>
      </w:r>
      <w:r w:rsidR="00BC2EDB">
        <w:t>’</w:t>
      </w:r>
      <w:r>
        <w:t>ampleur de la controverse sur ce sujet en effet central. Dans l</w:t>
      </w:r>
      <w:r w:rsidR="00BC2EDB">
        <w:t>’</w:t>
      </w:r>
      <w:r>
        <w:t>évocation du « blanchiment des Noirs » et des mariages entre femmes noires et hommes blancs, on est libre de voir avec Anderson un projet dans la continuité des viols d</w:t>
      </w:r>
      <w:r w:rsidR="00BC2EDB">
        <w:t>’</w:t>
      </w:r>
      <w:r>
        <w:t>esclaves sous le régime des plantations. Mais il s</w:t>
      </w:r>
      <w:r w:rsidR="00BC2EDB">
        <w:t>’</w:t>
      </w:r>
      <w:r>
        <w:t>agit avant tout d</w:t>
      </w:r>
      <w:r w:rsidR="00BC2EDB">
        <w:t>’</w:t>
      </w:r>
      <w:r>
        <w:t>une prise de parole située qui défend, dans les termes de la science raciale et au moment où l</w:t>
      </w:r>
      <w:r w:rsidR="00BC2EDB">
        <w:t>’</w:t>
      </w:r>
      <w:r>
        <w:t>eugénisme est au plus haut aux États-Unis, la vitalité de la population afro-américaine, définie elle-même comme métisse. Les interventions de Boas et de ses élèves dans la sphère publique sont toutes pareillement marquées du sceau du combat, et bientôt de la guerre : la Grande, celle qui démarre en Europe en 1914 ; la Deuxième, qui marque l</w:t>
      </w:r>
      <w:r w:rsidR="00BC2EDB">
        <w:t>’</w:t>
      </w:r>
      <w:proofErr w:type="spellStart"/>
      <w:r>
        <w:t>anti-racisme</w:t>
      </w:r>
      <w:proofErr w:type="spellEnd"/>
      <w:r>
        <w:t xml:space="preserve"> d</w:t>
      </w:r>
      <w:r w:rsidR="00BC2EDB">
        <w:t>’</w:t>
      </w:r>
      <w:r>
        <w:t>inspiration boasienne d</w:t>
      </w:r>
      <w:r w:rsidR="00BC2EDB">
        <w:t>’</w:t>
      </w:r>
      <w:r>
        <w:t xml:space="preserve">un </w:t>
      </w:r>
      <w:proofErr w:type="spellStart"/>
      <w:r>
        <w:t>anti-nazisme</w:t>
      </w:r>
      <w:proofErr w:type="spellEnd"/>
      <w:r>
        <w:t xml:space="preserve"> viscéral ; la guerre froide ensuite. La remise en cause des années 1960 sera, elle, en prise avec les nationalismes </w:t>
      </w:r>
      <w:proofErr w:type="spellStart"/>
      <w:r>
        <w:t>anti-coloniaux</w:t>
      </w:r>
      <w:proofErr w:type="spellEnd"/>
      <w:r>
        <w:t xml:space="preserve"> et la guerre du Vietnam.</w:t>
      </w:r>
    </w:p>
    <w:p w:rsidR="00E75C6B" w:rsidRPr="00C76BEB" w:rsidRDefault="006B5EFD" w:rsidP="0001005A">
      <w:pPr>
        <w:pStyle w:val="Corps"/>
      </w:pPr>
      <w:r>
        <w:t>Faut-il, enfin, faire reproche aux « Boasiens » d</w:t>
      </w:r>
      <w:r w:rsidR="00BC2EDB">
        <w:t>’</w:t>
      </w:r>
      <w:r>
        <w:t>avoir combattu la race sans l</w:t>
      </w:r>
      <w:r w:rsidR="00BC2EDB">
        <w:t>’</w:t>
      </w:r>
      <w:r>
        <w:t>étudier ? Il faudrait plutôt se demander comment des gens formés à l</w:t>
      </w:r>
      <w:r w:rsidR="00BC2EDB">
        <w:t>’</w:t>
      </w:r>
      <w:r>
        <w:t>étude des Amérindiens en sont arrivés à faire des propositions pour l</w:t>
      </w:r>
      <w:r w:rsidR="00BC2EDB">
        <w:t>’</w:t>
      </w:r>
      <w:r>
        <w:t>ensemble de la société américaine. Il y a là un transfert dont on ne rend pas si facilement compte. Mais, tout en faisant profession de nuances, Anderson réserve celles-ci à ses explications de textes, sans les appliquer à sa compréhension des phénomènes sociaux qu</w:t>
      </w:r>
      <w:r w:rsidR="00BC2EDB">
        <w:t>’</w:t>
      </w:r>
      <w:r>
        <w:t>il décrit : influence sociale des anthropologues, rôle de leurs prises de paroles publiques sur leur travail et leur définition d</w:t>
      </w:r>
      <w:r w:rsidR="00BC2EDB">
        <w:t>’</w:t>
      </w:r>
      <w:r>
        <w:t>eux-mêmes, luttes d</w:t>
      </w:r>
      <w:r w:rsidR="00BC2EDB">
        <w:t>’</w:t>
      </w:r>
      <w:r>
        <w:t>influence entre chapelles et entre disciplines, liens entre universités et pouvoirs publics. Mû par la conviction que l</w:t>
      </w:r>
      <w:r w:rsidR="00BC2EDB">
        <w:t>’</w:t>
      </w:r>
      <w:r>
        <w:t>anthropologie doit émanciper ou ne pas être, Anderson s</w:t>
      </w:r>
      <w:r w:rsidR="00BC2EDB">
        <w:t>’</w:t>
      </w:r>
      <w:r>
        <w:t>étonne que cette exigence ait mis tant de temps à émerger dans la forme qui lui paraît la seule envisageable. Il l</w:t>
      </w:r>
      <w:r w:rsidR="00BC2EDB">
        <w:t>’</w:t>
      </w:r>
      <w:r>
        <w:t>aurait mieux défendue en restituant en détail sa difficile émergence.</w:t>
      </w:r>
    </w:p>
    <w:p w:rsidR="0063372A" w:rsidRDefault="0063372A" w:rsidP="0063372A">
      <w:pPr>
        <w:pStyle w:val="VDIdate"/>
      </w:pPr>
      <w:r>
        <w:t>Publié dans lavi</w:t>
      </w:r>
      <w:r w:rsidR="006E7A74">
        <w:t>e</w:t>
      </w:r>
      <w:r>
        <w:t xml:space="preserve">desidees.fr, le </w:t>
      </w:r>
      <w:r w:rsidR="00BC2EDB">
        <w:t>1</w:t>
      </w:r>
      <w:r w:rsidR="00BC2EDB" w:rsidRPr="00BC2EDB">
        <w:rPr>
          <w:vertAlign w:val="superscript"/>
        </w:rPr>
        <w:t>er</w:t>
      </w:r>
      <w:r w:rsidR="00BC2EDB">
        <w:t xml:space="preserve"> octobre</w:t>
      </w:r>
      <w:r w:rsidR="00C70344">
        <w:t xml:space="preserve"> 2020</w:t>
      </w:r>
      <w:r>
        <w:t>.</w:t>
      </w:r>
    </w:p>
    <w:sectPr w:rsidR="0063372A" w:rsidSect="00472187">
      <w:footerReference w:type="default" r:id="rId12"/>
      <w:headerReference w:type="first" r:id="rId13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4E7" w:rsidRDefault="008E04E7">
      <w:r>
        <w:separator/>
      </w:r>
    </w:p>
  </w:endnote>
  <w:endnote w:type="continuationSeparator" w:id="0">
    <w:p w:rsidR="008E04E7" w:rsidRDefault="008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dobe Caslon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4E7" w:rsidRDefault="008E04E7">
      <w:r>
        <w:separator/>
      </w:r>
    </w:p>
  </w:footnote>
  <w:footnote w:type="continuationSeparator" w:id="0">
    <w:p w:rsidR="008E04E7" w:rsidRDefault="008E04E7">
      <w:r>
        <w:continuationSeparator/>
      </w:r>
    </w:p>
  </w:footnote>
  <w:footnote w:id="1">
    <w:p w:rsidR="006B5EFD" w:rsidRPr="00026506" w:rsidRDefault="006B5EFD" w:rsidP="0001005A">
      <w:pPr>
        <w:pStyle w:val="Notedebasdepage"/>
        <w:rPr>
          <w:lang w:val="en-US"/>
        </w:rPr>
      </w:pPr>
      <w:r>
        <w:rPr>
          <w:vertAlign w:val="superscript"/>
        </w:rPr>
        <w:footnoteRef/>
      </w:r>
      <w:r>
        <w:t xml:space="preserve"> Sur Boas et la race, voir Kamala </w:t>
      </w:r>
      <w:proofErr w:type="spellStart"/>
      <w:r>
        <w:t>Visweswaran</w:t>
      </w:r>
      <w:proofErr w:type="spellEnd"/>
      <w:r>
        <w:t xml:space="preserve">, </w:t>
      </w:r>
      <w:r>
        <w:rPr>
          <w:i/>
        </w:rPr>
        <w:t>Un/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Cultures. </w:t>
      </w:r>
      <w:r w:rsidRPr="00026506">
        <w:rPr>
          <w:i/>
          <w:lang w:val="en-US"/>
        </w:rPr>
        <w:t xml:space="preserve">Racism and the </w:t>
      </w:r>
      <w:proofErr w:type="spellStart"/>
      <w:r w:rsidRPr="00026506">
        <w:rPr>
          <w:i/>
          <w:lang w:val="en-US"/>
        </w:rPr>
        <w:t>Rearticulation</w:t>
      </w:r>
      <w:proofErr w:type="spellEnd"/>
      <w:r w:rsidRPr="00026506">
        <w:rPr>
          <w:i/>
          <w:lang w:val="en-US"/>
        </w:rPr>
        <w:t xml:space="preserve"> of Cultural Difference</w:t>
      </w:r>
      <w:r w:rsidRPr="00026506">
        <w:rPr>
          <w:lang w:val="en-US"/>
        </w:rPr>
        <w:t xml:space="preserve">, Durham, Duke University Press, 2010, New Delhi, </w:t>
      </w:r>
      <w:proofErr w:type="spellStart"/>
      <w:r w:rsidRPr="00026506">
        <w:rPr>
          <w:lang w:val="en-US"/>
        </w:rPr>
        <w:t>Navayana</w:t>
      </w:r>
      <w:proofErr w:type="spellEnd"/>
      <w:r w:rsidRPr="00026506">
        <w:rPr>
          <w:lang w:val="en-US"/>
        </w:rPr>
        <w:t xml:space="preserve">, 2011, </w:t>
      </w:r>
      <w:proofErr w:type="spellStart"/>
      <w:r w:rsidRPr="00026506">
        <w:rPr>
          <w:lang w:val="en-US"/>
        </w:rPr>
        <w:t>recensé</w:t>
      </w:r>
      <w:proofErr w:type="spellEnd"/>
      <w:r w:rsidRPr="00026506">
        <w:rPr>
          <w:lang w:val="en-US"/>
        </w:rPr>
        <w:t xml:space="preserve"> dans </w:t>
      </w:r>
      <w:r w:rsidR="008E04E7">
        <w:fldChar w:fldCharType="begin"/>
      </w:r>
      <w:r w:rsidR="008E04E7" w:rsidRPr="009D6A67">
        <w:rPr>
          <w:lang w:val="en-US"/>
        </w:rPr>
        <w:instrText xml:space="preserve"> HYPERLINK "https://booksandideas.net/Comparing-Race-and-Caste.html" \h </w:instrText>
      </w:r>
      <w:r w:rsidR="008E04E7">
        <w:fldChar w:fldCharType="separate"/>
      </w:r>
      <w:r w:rsidRPr="00026506">
        <w:rPr>
          <w:color w:val="1155CC"/>
          <w:u w:val="single"/>
          <w:lang w:val="en-US"/>
        </w:rPr>
        <w:t>https://booksandideas.net/Comparing-Race-and-Caste.html</w:t>
      </w:r>
      <w:r w:rsidR="008E04E7">
        <w:rPr>
          <w:color w:val="1155CC"/>
          <w:u w:val="single"/>
          <w:lang w:val="en-US"/>
        </w:rPr>
        <w:fldChar w:fldCharType="end"/>
      </w:r>
      <w:r w:rsidRPr="00026506">
        <w:rPr>
          <w:lang w:val="en-US"/>
        </w:rPr>
        <w:t xml:space="preserve"> ; Julia E. </w:t>
      </w:r>
      <w:proofErr w:type="spellStart"/>
      <w:r w:rsidRPr="00026506">
        <w:rPr>
          <w:lang w:val="en-US"/>
        </w:rPr>
        <w:t>Liss</w:t>
      </w:r>
      <w:proofErr w:type="spellEnd"/>
      <w:r w:rsidRPr="00026506">
        <w:rPr>
          <w:lang w:val="en-US"/>
        </w:rPr>
        <w:t xml:space="preserve">, « Diasporic Identities: The Science and Politics of Race in the Work of Franz Boas and W.E.B. Du </w:t>
      </w:r>
      <w:proofErr w:type="spellStart"/>
      <w:r w:rsidRPr="00026506">
        <w:rPr>
          <w:lang w:val="en-US"/>
        </w:rPr>
        <w:t>Bois</w:t>
      </w:r>
      <w:proofErr w:type="spellEnd"/>
      <w:r w:rsidRPr="00026506">
        <w:rPr>
          <w:lang w:val="en-US"/>
        </w:rPr>
        <w:t xml:space="preserve">, 1894-1919 », </w:t>
      </w:r>
      <w:r w:rsidRPr="00026506">
        <w:rPr>
          <w:i/>
          <w:lang w:val="en-US"/>
        </w:rPr>
        <w:t>Cultural Anthropology</w:t>
      </w:r>
      <w:r w:rsidRPr="00026506">
        <w:rPr>
          <w:lang w:val="en-US"/>
        </w:rPr>
        <w:t xml:space="preserve"> vol. 13 (May 1998), p. 1-40 ; Faye </w:t>
      </w:r>
      <w:proofErr w:type="spellStart"/>
      <w:r w:rsidRPr="00026506">
        <w:rPr>
          <w:lang w:val="en-US"/>
        </w:rPr>
        <w:t>V.Harrison</w:t>
      </w:r>
      <w:proofErr w:type="spellEnd"/>
      <w:r w:rsidRPr="00026506">
        <w:rPr>
          <w:lang w:val="en-US"/>
        </w:rPr>
        <w:t xml:space="preserve">, (dir.), </w:t>
      </w:r>
      <w:r w:rsidRPr="00026506">
        <w:rPr>
          <w:i/>
          <w:lang w:val="en-US"/>
        </w:rPr>
        <w:t>Decolonizing Anthropology: Moving Further Toward an Anthropology for Liberation</w:t>
      </w:r>
      <w:r w:rsidRPr="00026506">
        <w:rPr>
          <w:lang w:val="en-US"/>
        </w:rPr>
        <w:t xml:space="preserve">, Washington, DC, American Anthropological Association; </w:t>
      </w:r>
      <w:proofErr w:type="spellStart"/>
      <w:r w:rsidRPr="00026506">
        <w:rPr>
          <w:lang w:val="en-US"/>
        </w:rPr>
        <w:t>Gelya</w:t>
      </w:r>
      <w:proofErr w:type="spellEnd"/>
      <w:r w:rsidRPr="00026506">
        <w:rPr>
          <w:lang w:val="en-US"/>
        </w:rPr>
        <w:t xml:space="preserve"> Frank, "Jews, Multiculturalism, and Boasian Anthropology", </w:t>
      </w:r>
      <w:r w:rsidRPr="00026506">
        <w:rPr>
          <w:i/>
          <w:lang w:val="en-US"/>
        </w:rPr>
        <w:t>American Anthropologist</w:t>
      </w:r>
      <w:r w:rsidRPr="00026506">
        <w:rPr>
          <w:lang w:val="en-US"/>
        </w:rPr>
        <w:t>, vol. 99(4), p. 731-745.</w:t>
      </w:r>
    </w:p>
  </w:footnote>
  <w:footnote w:id="2">
    <w:p w:rsidR="00BC2EDB" w:rsidRDefault="00BC2EDB">
      <w:pPr>
        <w:pStyle w:val="Notedebasdepage"/>
      </w:pPr>
      <w:r>
        <w:rPr>
          <w:rStyle w:val="Appelnotedebasdep"/>
        </w:rPr>
        <w:footnoteRef/>
      </w:r>
      <w:r>
        <w:t xml:space="preserve"> Voir la recherche en cours Histoire et épistémologie comparées de l’anthropologie à l’</w:t>
      </w:r>
      <w:proofErr w:type="spellStart"/>
      <w:r>
        <w:t>Urmis</w:t>
      </w:r>
      <w:proofErr w:type="spellEnd"/>
      <w:r>
        <w:t>, https://www.urmis.fr/histoire-et-epistemologie/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28A01DD2" wp14:editId="21A4C254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1005A"/>
    <w:rsid w:val="00031798"/>
    <w:rsid w:val="000462B1"/>
    <w:rsid w:val="00076CDA"/>
    <w:rsid w:val="000A449F"/>
    <w:rsid w:val="000B2407"/>
    <w:rsid w:val="000C3EA2"/>
    <w:rsid w:val="000E1207"/>
    <w:rsid w:val="00100FDE"/>
    <w:rsid w:val="001264AC"/>
    <w:rsid w:val="001A60CD"/>
    <w:rsid w:val="001B22FA"/>
    <w:rsid w:val="001C0661"/>
    <w:rsid w:val="001E233F"/>
    <w:rsid w:val="001E4C4E"/>
    <w:rsid w:val="001F2932"/>
    <w:rsid w:val="00235E33"/>
    <w:rsid w:val="0028766C"/>
    <w:rsid w:val="003253C2"/>
    <w:rsid w:val="003616E4"/>
    <w:rsid w:val="00370594"/>
    <w:rsid w:val="003A3728"/>
    <w:rsid w:val="003B1DDC"/>
    <w:rsid w:val="003B3E7A"/>
    <w:rsid w:val="00411810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69BE"/>
    <w:rsid w:val="005A77EA"/>
    <w:rsid w:val="005C5829"/>
    <w:rsid w:val="00604921"/>
    <w:rsid w:val="00617961"/>
    <w:rsid w:val="00632336"/>
    <w:rsid w:val="0063372A"/>
    <w:rsid w:val="006432B1"/>
    <w:rsid w:val="00681218"/>
    <w:rsid w:val="00685886"/>
    <w:rsid w:val="006B5EFD"/>
    <w:rsid w:val="006E7A74"/>
    <w:rsid w:val="0072515D"/>
    <w:rsid w:val="0073080B"/>
    <w:rsid w:val="00740D4F"/>
    <w:rsid w:val="007701E0"/>
    <w:rsid w:val="007922AF"/>
    <w:rsid w:val="00792FBC"/>
    <w:rsid w:val="007A1268"/>
    <w:rsid w:val="007B5D97"/>
    <w:rsid w:val="007E729E"/>
    <w:rsid w:val="00865FAE"/>
    <w:rsid w:val="008B1967"/>
    <w:rsid w:val="008C7D8A"/>
    <w:rsid w:val="008D57AB"/>
    <w:rsid w:val="008E04E7"/>
    <w:rsid w:val="008E46DD"/>
    <w:rsid w:val="008E5CFF"/>
    <w:rsid w:val="009243CE"/>
    <w:rsid w:val="009403BD"/>
    <w:rsid w:val="00953330"/>
    <w:rsid w:val="00961394"/>
    <w:rsid w:val="0098253B"/>
    <w:rsid w:val="009D6A67"/>
    <w:rsid w:val="009F57ED"/>
    <w:rsid w:val="00A55C33"/>
    <w:rsid w:val="00A8559A"/>
    <w:rsid w:val="00AD258A"/>
    <w:rsid w:val="00AE4248"/>
    <w:rsid w:val="00B05675"/>
    <w:rsid w:val="00B24251"/>
    <w:rsid w:val="00B83048"/>
    <w:rsid w:val="00B90D39"/>
    <w:rsid w:val="00BB0030"/>
    <w:rsid w:val="00BB1A65"/>
    <w:rsid w:val="00BC2EDB"/>
    <w:rsid w:val="00BC76CE"/>
    <w:rsid w:val="00BF0C14"/>
    <w:rsid w:val="00C35861"/>
    <w:rsid w:val="00C70344"/>
    <w:rsid w:val="00C71D32"/>
    <w:rsid w:val="00C92AF8"/>
    <w:rsid w:val="00C95646"/>
    <w:rsid w:val="00CA54CB"/>
    <w:rsid w:val="00CA6A71"/>
    <w:rsid w:val="00CD2835"/>
    <w:rsid w:val="00CE3519"/>
    <w:rsid w:val="00CE415E"/>
    <w:rsid w:val="00D06258"/>
    <w:rsid w:val="00D128B5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B0A2D"/>
    <w:rsid w:val="00ED5C35"/>
    <w:rsid w:val="00EE1383"/>
    <w:rsid w:val="00F0353B"/>
    <w:rsid w:val="00F049B7"/>
    <w:rsid w:val="00F43C5F"/>
    <w:rsid w:val="00F607AA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40E7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eastAsia="Times New Roman" w:hAnsi="Adobe Caslon Pro" w:cs="Times New Roman"/>
      <w:color w:val="4787A7"/>
      <w:sz w:val="28"/>
      <w:szCs w:val="28"/>
      <w:shd w:val="clear" w:color="auto" w:fill="FFFFFF"/>
      <w:lang w:eastAsia="fr-FR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 w:cs="Times New Roman"/>
      <w:sz w:val="20"/>
      <w:szCs w:val="20"/>
      <w:bdr w:val="nil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qXomFkH-e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y.library.brown.edu/studio/item/bdr:507810/PDF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HBJ01Uxzf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9391D-E569-C440-8C73-CA2014C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13</TotalTime>
  <Pages>5</Pages>
  <Words>2159</Words>
  <Characters>11879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Utilisateur Microsoft Office</cp:lastModifiedBy>
  <cp:revision>5</cp:revision>
  <dcterms:created xsi:type="dcterms:W3CDTF">2020-07-03T14:14:00Z</dcterms:created>
  <dcterms:modified xsi:type="dcterms:W3CDTF">2020-09-24T07:41:00Z</dcterms:modified>
</cp:coreProperties>
</file>